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8A" w:rsidRDefault="00C3498A" w:rsidP="003D36AD">
      <w:pPr>
        <w:pStyle w:val="af"/>
        <w:tabs>
          <w:tab w:val="left" w:pos="426"/>
        </w:tabs>
        <w:spacing w:line="360" w:lineRule="auto"/>
        <w:ind w:left="426" w:hanging="426"/>
        <w:jc w:val="right"/>
        <w:rPr>
          <w:i/>
          <w:iCs/>
          <w:color w:val="222222"/>
          <w:sz w:val="24"/>
          <w:szCs w:val="24"/>
          <w:shd w:val="clear" w:color="auto" w:fill="FFFFFF"/>
        </w:rPr>
      </w:pPr>
    </w:p>
    <w:p w:rsidR="00C3498A" w:rsidRDefault="00C3498A" w:rsidP="003D36AD">
      <w:pPr>
        <w:pStyle w:val="af"/>
        <w:tabs>
          <w:tab w:val="left" w:pos="426"/>
        </w:tabs>
        <w:spacing w:line="360" w:lineRule="auto"/>
        <w:ind w:left="426" w:hanging="426"/>
        <w:jc w:val="right"/>
        <w:rPr>
          <w:i/>
          <w:iCs/>
          <w:color w:val="222222"/>
          <w:sz w:val="24"/>
          <w:szCs w:val="24"/>
          <w:shd w:val="clear" w:color="auto" w:fill="FFFFFF"/>
        </w:rPr>
      </w:pPr>
    </w:p>
    <w:p w:rsidR="00C3498A" w:rsidRDefault="00C3498A" w:rsidP="003D36AD">
      <w:pPr>
        <w:pStyle w:val="af"/>
        <w:tabs>
          <w:tab w:val="left" w:pos="426"/>
        </w:tabs>
        <w:spacing w:line="360" w:lineRule="auto"/>
        <w:ind w:left="426" w:hanging="426"/>
        <w:jc w:val="right"/>
        <w:rPr>
          <w:i/>
          <w:iCs/>
          <w:color w:val="222222"/>
          <w:sz w:val="24"/>
          <w:szCs w:val="24"/>
          <w:shd w:val="clear" w:color="auto" w:fill="FFFFFF"/>
        </w:rPr>
      </w:pPr>
    </w:p>
    <w:p w:rsidR="00C3498A" w:rsidRDefault="00C3498A" w:rsidP="003D36AD">
      <w:pPr>
        <w:pStyle w:val="af"/>
        <w:tabs>
          <w:tab w:val="left" w:pos="426"/>
        </w:tabs>
        <w:spacing w:line="360" w:lineRule="auto"/>
        <w:ind w:left="426" w:hanging="426"/>
        <w:jc w:val="right"/>
        <w:rPr>
          <w:i/>
          <w:iCs/>
          <w:color w:val="222222"/>
          <w:sz w:val="24"/>
          <w:szCs w:val="24"/>
          <w:shd w:val="clear" w:color="auto" w:fill="FFFFFF"/>
        </w:rPr>
      </w:pPr>
    </w:p>
    <w:p w:rsidR="00C3498A" w:rsidRDefault="00C3498A" w:rsidP="003D36AD">
      <w:pPr>
        <w:pStyle w:val="af"/>
        <w:tabs>
          <w:tab w:val="left" w:pos="426"/>
        </w:tabs>
        <w:spacing w:line="360" w:lineRule="auto"/>
        <w:ind w:left="426" w:hanging="426"/>
        <w:jc w:val="right"/>
        <w:rPr>
          <w:i/>
          <w:iCs/>
          <w:color w:val="222222"/>
          <w:sz w:val="24"/>
          <w:szCs w:val="24"/>
          <w:shd w:val="clear" w:color="auto" w:fill="FFFFFF"/>
        </w:rPr>
      </w:pPr>
    </w:p>
    <w:p w:rsidR="00C3498A" w:rsidRDefault="00C3498A" w:rsidP="003D36AD">
      <w:pPr>
        <w:pStyle w:val="af"/>
        <w:tabs>
          <w:tab w:val="left" w:pos="426"/>
        </w:tabs>
        <w:spacing w:line="360" w:lineRule="auto"/>
        <w:ind w:left="426" w:hanging="426"/>
        <w:jc w:val="right"/>
        <w:rPr>
          <w:i/>
          <w:iCs/>
          <w:color w:val="222222"/>
          <w:sz w:val="24"/>
          <w:szCs w:val="24"/>
          <w:shd w:val="clear" w:color="auto" w:fill="FFFFFF"/>
        </w:rPr>
      </w:pPr>
    </w:p>
    <w:p w:rsidR="00C3498A" w:rsidRDefault="00C3498A" w:rsidP="003D36AD">
      <w:pPr>
        <w:pStyle w:val="af"/>
        <w:tabs>
          <w:tab w:val="left" w:pos="426"/>
        </w:tabs>
        <w:spacing w:line="360" w:lineRule="auto"/>
        <w:ind w:left="426" w:hanging="426"/>
        <w:jc w:val="right"/>
        <w:rPr>
          <w:i/>
          <w:iCs/>
          <w:color w:val="222222"/>
          <w:sz w:val="24"/>
          <w:szCs w:val="24"/>
          <w:shd w:val="clear" w:color="auto" w:fill="FFFFFF"/>
        </w:rPr>
      </w:pPr>
    </w:p>
    <w:p w:rsidR="00C3498A" w:rsidRDefault="00C3498A" w:rsidP="003D36AD">
      <w:pPr>
        <w:pStyle w:val="af"/>
        <w:tabs>
          <w:tab w:val="left" w:pos="426"/>
        </w:tabs>
        <w:spacing w:line="360" w:lineRule="auto"/>
        <w:ind w:left="426" w:hanging="426"/>
        <w:jc w:val="right"/>
        <w:rPr>
          <w:i/>
          <w:iCs/>
          <w:color w:val="222222"/>
          <w:sz w:val="24"/>
          <w:szCs w:val="24"/>
          <w:shd w:val="clear" w:color="auto" w:fill="FFFFFF"/>
          <w:lang w:val="en-US"/>
        </w:rPr>
      </w:pPr>
    </w:p>
    <w:p w:rsidR="00C3498A" w:rsidRDefault="00C3498A" w:rsidP="003D36AD">
      <w:pPr>
        <w:pStyle w:val="a4"/>
        <w:tabs>
          <w:tab w:val="left" w:pos="426"/>
        </w:tabs>
        <w:ind w:left="426" w:hanging="426"/>
        <w:rPr>
          <w:lang w:val="en-US" w:eastAsia="zh-CN"/>
        </w:rPr>
      </w:pPr>
    </w:p>
    <w:p w:rsidR="00C3498A" w:rsidRDefault="00C3498A" w:rsidP="003D36AD">
      <w:pPr>
        <w:pStyle w:val="a4"/>
        <w:tabs>
          <w:tab w:val="left" w:pos="426"/>
        </w:tabs>
        <w:ind w:left="426" w:hanging="426"/>
        <w:rPr>
          <w:lang w:val="en-US" w:eastAsia="zh-CN"/>
        </w:rPr>
      </w:pPr>
    </w:p>
    <w:p w:rsidR="00C3498A" w:rsidRPr="00C3498A" w:rsidRDefault="00C3498A" w:rsidP="003D36AD">
      <w:pPr>
        <w:pStyle w:val="a4"/>
        <w:tabs>
          <w:tab w:val="left" w:pos="426"/>
        </w:tabs>
        <w:ind w:left="426" w:hanging="426"/>
        <w:rPr>
          <w:lang w:val="en-US" w:eastAsia="zh-CN"/>
        </w:rPr>
      </w:pPr>
    </w:p>
    <w:p w:rsidR="00C3498A" w:rsidRDefault="00C3498A" w:rsidP="003D36AD">
      <w:pPr>
        <w:pStyle w:val="af"/>
        <w:tabs>
          <w:tab w:val="left" w:pos="426"/>
        </w:tabs>
        <w:spacing w:line="360" w:lineRule="auto"/>
        <w:ind w:left="426" w:hanging="426"/>
        <w:jc w:val="right"/>
        <w:rPr>
          <w:i/>
          <w:iCs/>
          <w:color w:val="222222"/>
          <w:sz w:val="24"/>
          <w:szCs w:val="24"/>
          <w:shd w:val="clear" w:color="auto" w:fill="FFFFFF"/>
        </w:rPr>
      </w:pPr>
    </w:p>
    <w:p w:rsidR="00C3498A" w:rsidRDefault="00C3498A" w:rsidP="003D36AD">
      <w:pPr>
        <w:pStyle w:val="af"/>
        <w:tabs>
          <w:tab w:val="left" w:pos="426"/>
        </w:tabs>
        <w:spacing w:line="360" w:lineRule="auto"/>
        <w:ind w:left="426" w:hanging="426"/>
        <w:jc w:val="right"/>
        <w:rPr>
          <w:i/>
          <w:iCs/>
          <w:color w:val="222222"/>
          <w:sz w:val="24"/>
          <w:szCs w:val="24"/>
          <w:shd w:val="clear" w:color="auto" w:fill="FFFFFF"/>
        </w:rPr>
      </w:pPr>
    </w:p>
    <w:p w:rsidR="00C3498A" w:rsidRPr="00642475" w:rsidRDefault="00C3498A" w:rsidP="003D36AD">
      <w:pPr>
        <w:pStyle w:val="af"/>
        <w:tabs>
          <w:tab w:val="left" w:pos="426"/>
        </w:tabs>
        <w:spacing w:line="360" w:lineRule="auto"/>
        <w:ind w:left="426" w:hanging="426"/>
        <w:jc w:val="right"/>
        <w:rPr>
          <w:i/>
          <w:iCs/>
          <w:color w:val="222222"/>
          <w:sz w:val="32"/>
          <w:szCs w:val="32"/>
          <w:shd w:val="clear" w:color="auto" w:fill="FFFFFF"/>
        </w:rPr>
      </w:pPr>
    </w:p>
    <w:p w:rsidR="00C3498A" w:rsidRPr="00313F23" w:rsidRDefault="00C3498A" w:rsidP="002B33A4">
      <w:pPr>
        <w:pStyle w:val="af"/>
        <w:tabs>
          <w:tab w:val="left" w:pos="426"/>
        </w:tabs>
        <w:spacing w:line="360" w:lineRule="auto"/>
        <w:ind w:left="426" w:hanging="426"/>
        <w:rPr>
          <w:iCs/>
          <w:color w:val="222222"/>
          <w:sz w:val="32"/>
          <w:szCs w:val="32"/>
          <w:shd w:val="clear" w:color="auto" w:fill="FFFFFF"/>
        </w:rPr>
      </w:pPr>
      <w:r w:rsidRPr="00313F23">
        <w:rPr>
          <w:iCs/>
          <w:color w:val="222222"/>
          <w:sz w:val="32"/>
          <w:szCs w:val="32"/>
          <w:shd w:val="clear" w:color="auto" w:fill="FFFFFF"/>
        </w:rPr>
        <w:t>ПРОГРАМА</w:t>
      </w:r>
    </w:p>
    <w:p w:rsidR="00C3498A" w:rsidRPr="00313F23" w:rsidRDefault="00C3498A" w:rsidP="003D36AD">
      <w:pPr>
        <w:pStyle w:val="a4"/>
        <w:tabs>
          <w:tab w:val="left" w:pos="426"/>
        </w:tabs>
        <w:ind w:left="426" w:hanging="426"/>
        <w:jc w:val="center"/>
        <w:rPr>
          <w:b/>
          <w:sz w:val="32"/>
          <w:szCs w:val="32"/>
        </w:rPr>
      </w:pPr>
      <w:r w:rsidRPr="00313F23">
        <w:rPr>
          <w:b/>
          <w:sz w:val="32"/>
          <w:szCs w:val="32"/>
        </w:rPr>
        <w:t>ДЛЯ ВСТУПУ ДО МАГІСТРАТУРИ</w:t>
      </w:r>
    </w:p>
    <w:p w:rsidR="00C3498A" w:rsidRPr="00313F23" w:rsidRDefault="00C3498A" w:rsidP="003D36AD">
      <w:pPr>
        <w:pStyle w:val="a4"/>
        <w:tabs>
          <w:tab w:val="left" w:pos="426"/>
        </w:tabs>
        <w:ind w:left="426" w:hanging="426"/>
        <w:jc w:val="center"/>
        <w:rPr>
          <w:b/>
          <w:sz w:val="32"/>
          <w:szCs w:val="32"/>
        </w:rPr>
      </w:pPr>
      <w:r w:rsidRPr="00313F23">
        <w:rPr>
          <w:b/>
          <w:sz w:val="32"/>
          <w:szCs w:val="32"/>
        </w:rPr>
        <w:t>ДЛЯ СТУДЕНТІВ ПОЛЬСЬКОГО ВІДДІЛЕННЯ</w:t>
      </w:r>
    </w:p>
    <w:p w:rsidR="00C3498A" w:rsidRDefault="00C3498A" w:rsidP="003D36AD">
      <w:pPr>
        <w:pStyle w:val="a4"/>
        <w:tabs>
          <w:tab w:val="left" w:pos="426"/>
        </w:tabs>
        <w:ind w:left="426" w:hanging="426"/>
        <w:rPr>
          <w:b/>
          <w:i/>
          <w:sz w:val="36"/>
          <w:szCs w:val="36"/>
        </w:rPr>
      </w:pPr>
    </w:p>
    <w:p w:rsidR="00C3498A" w:rsidRDefault="00C3498A" w:rsidP="003D36AD">
      <w:pPr>
        <w:pStyle w:val="a4"/>
        <w:tabs>
          <w:tab w:val="left" w:pos="426"/>
        </w:tabs>
        <w:ind w:left="426" w:hanging="426"/>
        <w:rPr>
          <w:b/>
          <w:i/>
          <w:sz w:val="36"/>
          <w:szCs w:val="36"/>
        </w:rPr>
      </w:pPr>
    </w:p>
    <w:p w:rsidR="00C3498A" w:rsidRDefault="00C3498A" w:rsidP="003D36AD">
      <w:pPr>
        <w:pStyle w:val="a4"/>
        <w:tabs>
          <w:tab w:val="left" w:pos="426"/>
        </w:tabs>
        <w:ind w:left="426" w:hanging="426"/>
        <w:rPr>
          <w:b/>
          <w:i/>
          <w:sz w:val="36"/>
          <w:szCs w:val="36"/>
        </w:rPr>
      </w:pPr>
    </w:p>
    <w:p w:rsidR="00C3498A" w:rsidRDefault="00C3498A" w:rsidP="003D36AD">
      <w:pPr>
        <w:pStyle w:val="a4"/>
        <w:tabs>
          <w:tab w:val="left" w:pos="426"/>
        </w:tabs>
        <w:ind w:left="426" w:hanging="426"/>
        <w:rPr>
          <w:b/>
          <w:i/>
          <w:sz w:val="36"/>
          <w:szCs w:val="36"/>
        </w:rPr>
      </w:pPr>
    </w:p>
    <w:p w:rsidR="00C3498A" w:rsidRDefault="00C3498A" w:rsidP="003D36AD">
      <w:pPr>
        <w:pStyle w:val="a4"/>
        <w:tabs>
          <w:tab w:val="left" w:pos="426"/>
        </w:tabs>
        <w:ind w:left="426" w:hanging="426"/>
        <w:rPr>
          <w:b/>
          <w:i/>
          <w:sz w:val="36"/>
          <w:szCs w:val="36"/>
        </w:rPr>
      </w:pPr>
    </w:p>
    <w:p w:rsidR="00CC01F4" w:rsidRDefault="00CC01F4" w:rsidP="00CC01F4">
      <w:pPr>
        <w:spacing w:line="240" w:lineRule="auto"/>
        <w:jc w:val="both"/>
        <w:rPr>
          <w:rFonts w:ascii="Times New Roman" w:hAnsi="Times New Roman"/>
          <w:sz w:val="28"/>
          <w:szCs w:val="28"/>
          <w:lang w:eastAsia="zh-CN"/>
        </w:rPr>
      </w:pPr>
      <w:r>
        <w:rPr>
          <w:rFonts w:ascii="Times New Roman" w:hAnsi="Times New Roman"/>
          <w:sz w:val="28"/>
          <w:szCs w:val="28"/>
        </w:rPr>
        <w:t xml:space="preserve">Програму затверджено рішенням Вченої ради філологічного факультету __________ 2018 року, протокол № __. </w:t>
      </w:r>
    </w:p>
    <w:p w:rsidR="00CC01F4" w:rsidRDefault="00CC01F4" w:rsidP="00CC01F4">
      <w:pPr>
        <w:spacing w:line="240" w:lineRule="auto"/>
        <w:jc w:val="both"/>
        <w:rPr>
          <w:rFonts w:ascii="Times New Roman" w:hAnsi="Times New Roman"/>
          <w:sz w:val="28"/>
          <w:szCs w:val="28"/>
        </w:rPr>
      </w:pPr>
      <w:r>
        <w:rPr>
          <w:rFonts w:ascii="Times New Roman" w:hAnsi="Times New Roman"/>
          <w:sz w:val="28"/>
          <w:szCs w:val="28"/>
        </w:rPr>
        <w:t>Голова Вченої ради філологічного факультету – декан філологічного факультету д.ф.н, проф. Пилипчук С. М.</w:t>
      </w:r>
    </w:p>
    <w:p w:rsidR="00CC01F4" w:rsidRDefault="00CC01F4" w:rsidP="00CC01F4">
      <w:pPr>
        <w:spacing w:line="240" w:lineRule="auto"/>
        <w:jc w:val="center"/>
        <w:rPr>
          <w:rFonts w:ascii="Times New Roman" w:hAnsi="Times New Roman"/>
          <w:sz w:val="28"/>
          <w:szCs w:val="28"/>
        </w:rPr>
      </w:pPr>
    </w:p>
    <w:p w:rsidR="00CC01F4" w:rsidRDefault="00CC01F4" w:rsidP="00CC01F4">
      <w:pPr>
        <w:spacing w:line="240" w:lineRule="auto"/>
        <w:jc w:val="center"/>
        <w:rPr>
          <w:rFonts w:ascii="Times New Roman" w:hAnsi="Times New Roman"/>
          <w:sz w:val="28"/>
          <w:szCs w:val="28"/>
        </w:rPr>
      </w:pPr>
    </w:p>
    <w:p w:rsidR="00CC01F4" w:rsidRDefault="00CC01F4" w:rsidP="00CC01F4">
      <w:pPr>
        <w:spacing w:line="240" w:lineRule="auto"/>
        <w:jc w:val="center"/>
        <w:rPr>
          <w:rFonts w:ascii="Times New Roman" w:hAnsi="Times New Roman"/>
          <w:sz w:val="28"/>
          <w:szCs w:val="28"/>
        </w:rPr>
      </w:pPr>
    </w:p>
    <w:p w:rsidR="00CC01F4" w:rsidRDefault="00CC01F4" w:rsidP="00CC01F4">
      <w:pPr>
        <w:spacing w:line="240" w:lineRule="auto"/>
        <w:jc w:val="center"/>
        <w:rPr>
          <w:rFonts w:ascii="Times New Roman" w:hAnsi="Times New Roman"/>
          <w:sz w:val="28"/>
          <w:szCs w:val="28"/>
        </w:rPr>
      </w:pPr>
    </w:p>
    <w:p w:rsidR="00CC01F4" w:rsidRDefault="00CC01F4" w:rsidP="00CC01F4">
      <w:pPr>
        <w:spacing w:line="240" w:lineRule="auto"/>
        <w:jc w:val="center"/>
        <w:rPr>
          <w:rFonts w:ascii="Times New Roman" w:hAnsi="Times New Roman"/>
          <w:b/>
          <w:sz w:val="28"/>
          <w:szCs w:val="28"/>
        </w:rPr>
      </w:pPr>
    </w:p>
    <w:p w:rsidR="00CC01F4" w:rsidRDefault="00CC01F4" w:rsidP="00CC01F4">
      <w:pPr>
        <w:pStyle w:val="a4"/>
        <w:tabs>
          <w:tab w:val="left" w:pos="426"/>
        </w:tabs>
        <w:ind w:left="426" w:hanging="426"/>
        <w:jc w:val="center"/>
        <w:rPr>
          <w:b/>
          <w:i/>
          <w:szCs w:val="28"/>
        </w:rPr>
      </w:pPr>
      <w:r>
        <w:rPr>
          <w:b/>
          <w:szCs w:val="28"/>
        </w:rPr>
        <w:t>Львів – 2018</w:t>
      </w:r>
      <w:r>
        <w:rPr>
          <w:szCs w:val="28"/>
        </w:rPr>
        <w:t xml:space="preserve"> </w:t>
      </w:r>
      <w:bookmarkStart w:id="0" w:name="_GoBack"/>
      <w:bookmarkEnd w:id="0"/>
    </w:p>
    <w:p w:rsidR="00C3498A" w:rsidRPr="00313F23" w:rsidRDefault="00C3498A" w:rsidP="003D36AD">
      <w:pPr>
        <w:pStyle w:val="af"/>
        <w:tabs>
          <w:tab w:val="left" w:pos="426"/>
        </w:tabs>
        <w:spacing w:line="360" w:lineRule="auto"/>
        <w:ind w:left="426" w:hanging="426"/>
        <w:rPr>
          <w:i/>
          <w:sz w:val="24"/>
          <w:szCs w:val="24"/>
        </w:rPr>
      </w:pPr>
      <w:r w:rsidRPr="00313F23">
        <w:rPr>
          <w:i/>
          <w:sz w:val="24"/>
          <w:szCs w:val="24"/>
        </w:rPr>
        <w:lastRenderedPageBreak/>
        <w:t>Програма фахових вступних випробувань</w:t>
      </w:r>
    </w:p>
    <w:p w:rsidR="00C3498A" w:rsidRPr="00313F23" w:rsidRDefault="00313F23" w:rsidP="003D36AD">
      <w:pPr>
        <w:tabs>
          <w:tab w:val="left" w:pos="426"/>
        </w:tabs>
        <w:spacing w:line="360" w:lineRule="auto"/>
        <w:ind w:left="426" w:hanging="426"/>
        <w:jc w:val="center"/>
        <w:rPr>
          <w:rFonts w:ascii="Times New Roman" w:hAnsi="Times New Roman"/>
          <w:b/>
          <w:bCs/>
          <w:i/>
          <w:sz w:val="24"/>
          <w:szCs w:val="24"/>
        </w:rPr>
      </w:pPr>
      <w:r>
        <w:rPr>
          <w:rFonts w:ascii="Times New Roman" w:hAnsi="Times New Roman"/>
          <w:b/>
          <w:i/>
          <w:sz w:val="24"/>
          <w:szCs w:val="24"/>
        </w:rPr>
        <w:t>з</w:t>
      </w:r>
      <w:r w:rsidR="00C3498A" w:rsidRPr="00313F23">
        <w:rPr>
          <w:rFonts w:ascii="Times New Roman" w:hAnsi="Times New Roman"/>
          <w:b/>
          <w:i/>
          <w:sz w:val="24"/>
          <w:szCs w:val="24"/>
          <w:lang w:val="ru-RU"/>
        </w:rPr>
        <w:t xml:space="preserve"> </w:t>
      </w:r>
      <w:r w:rsidR="00C3498A" w:rsidRPr="00313F23">
        <w:rPr>
          <w:rFonts w:ascii="Times New Roman" w:hAnsi="Times New Roman"/>
          <w:b/>
          <w:bCs/>
          <w:i/>
          <w:sz w:val="24"/>
          <w:szCs w:val="24"/>
        </w:rPr>
        <w:t>польської мови</w:t>
      </w:r>
    </w:p>
    <w:p w:rsidR="00C3498A" w:rsidRPr="00153ACC" w:rsidRDefault="00C3498A" w:rsidP="003D36AD">
      <w:pPr>
        <w:pStyle w:val="ad"/>
        <w:tabs>
          <w:tab w:val="left" w:pos="426"/>
        </w:tabs>
        <w:spacing w:after="0"/>
        <w:ind w:left="426" w:hanging="426"/>
        <w:jc w:val="both"/>
        <w:rPr>
          <w:rStyle w:val="a3"/>
          <w:rFonts w:ascii="Times New Roman" w:hAnsi="Times New Roman"/>
          <w:u w:val="single"/>
        </w:rPr>
      </w:pPr>
      <w:r w:rsidRPr="00153ACC">
        <w:rPr>
          <w:rStyle w:val="a3"/>
          <w:rFonts w:ascii="Times New Roman" w:hAnsi="Times New Roman"/>
          <w:u w:val="single"/>
        </w:rPr>
        <w:t>Фонетика</w:t>
      </w:r>
      <w:r w:rsidRPr="00153ACC">
        <w:rPr>
          <w:rStyle w:val="a3"/>
          <w:rFonts w:ascii="Times New Roman" w:hAnsi="Times New Roman"/>
          <w:u w:val="single"/>
          <w:lang w:val="ru-RU"/>
        </w:rPr>
        <w:t xml:space="preserve"> </w:t>
      </w:r>
      <w:r w:rsidRPr="00153ACC">
        <w:rPr>
          <w:rStyle w:val="a3"/>
          <w:rFonts w:ascii="Times New Roman" w:hAnsi="Times New Roman"/>
          <w:u w:val="single"/>
        </w:rPr>
        <w:t>і фонологія</w:t>
      </w:r>
    </w:p>
    <w:p w:rsidR="00C3498A" w:rsidRPr="00153ACC" w:rsidRDefault="00C3498A" w:rsidP="003D36AD">
      <w:pPr>
        <w:numPr>
          <w:ilvl w:val="0"/>
          <w:numId w:val="15"/>
        </w:numPr>
        <w:tabs>
          <w:tab w:val="left" w:pos="0"/>
          <w:tab w:val="left" w:pos="426"/>
        </w:tabs>
        <w:spacing w:after="0" w:line="240" w:lineRule="auto"/>
        <w:ind w:left="426" w:hanging="426"/>
        <w:jc w:val="both"/>
        <w:rPr>
          <w:rFonts w:ascii="Times New Roman" w:hAnsi="Times New Roman"/>
          <w:lang w:val="ru-RU"/>
        </w:rPr>
      </w:pPr>
      <w:r w:rsidRPr="00153ACC">
        <w:rPr>
          <w:rFonts w:ascii="Times New Roman" w:hAnsi="Times New Roman"/>
        </w:rPr>
        <w:t xml:space="preserve">Предмет фонетики. Теоретичне і практичне значення вивчення фонетики. Три аспекти вивчення звуків мовлення. Органи мови та слуху і їх функції у процесі артикуляції та перцепції звуків мови. Звук як явище акустики. Акустичні властивості звуків. </w:t>
      </w:r>
    </w:p>
    <w:p w:rsidR="00C3498A" w:rsidRPr="00153ACC" w:rsidRDefault="00C3498A" w:rsidP="003D36AD">
      <w:pPr>
        <w:numPr>
          <w:ilvl w:val="0"/>
          <w:numId w:val="15"/>
        </w:numPr>
        <w:tabs>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Система голосних: артикуляційна та акустична характеристика голосних, основні принципи класифікації голосних. Носові голосні, особливості їх артикуляції. Напівголосні (нескладотворчі) </w:t>
      </w:r>
      <w:r w:rsidRPr="00153ACC">
        <w:rPr>
          <w:rFonts w:ascii="Times New Roman" w:hAnsi="Times New Roman"/>
          <w:i/>
        </w:rPr>
        <w:t xml:space="preserve">i </w:t>
      </w:r>
      <w:r w:rsidRPr="00153ACC">
        <w:rPr>
          <w:rFonts w:ascii="Times New Roman" w:hAnsi="Times New Roman"/>
        </w:rPr>
        <w:t xml:space="preserve">та </w:t>
      </w:r>
      <w:r w:rsidRPr="00153ACC">
        <w:rPr>
          <w:rFonts w:ascii="Times New Roman" w:hAnsi="Times New Roman"/>
          <w:i/>
        </w:rPr>
        <w:t>u</w:t>
      </w:r>
      <w:r w:rsidRPr="00153ACC">
        <w:rPr>
          <w:rFonts w:ascii="Times New Roman" w:hAnsi="Times New Roman"/>
        </w:rPr>
        <w:t xml:space="preserve">. Артикуляційна та акустична характеристика приголосних. Основні принципи класифікації приголосних (за місцем, способом творення та участю голосових зв’язок у процесі артикуляції). М’які, тверді та пом’якшені звуки. Асинхронічна палатальність. </w:t>
      </w:r>
    </w:p>
    <w:p w:rsidR="00C3498A" w:rsidRPr="00153ACC" w:rsidRDefault="00C3498A" w:rsidP="003D36AD">
      <w:pPr>
        <w:numPr>
          <w:ilvl w:val="0"/>
          <w:numId w:val="15"/>
        </w:numPr>
        <w:tabs>
          <w:tab w:val="left" w:pos="0"/>
          <w:tab w:val="left" w:pos="426"/>
        </w:tabs>
        <w:spacing w:after="0" w:line="240" w:lineRule="auto"/>
        <w:ind w:left="426" w:hanging="426"/>
        <w:jc w:val="both"/>
        <w:rPr>
          <w:rFonts w:ascii="Times New Roman" w:hAnsi="Times New Roman"/>
          <w:lang w:val="ru-RU"/>
        </w:rPr>
      </w:pPr>
      <w:r w:rsidRPr="00153ACC">
        <w:rPr>
          <w:rFonts w:ascii="Times New Roman" w:hAnsi="Times New Roman"/>
        </w:rPr>
        <w:t xml:space="preserve">Три фази звуків. Позиційні асиміляції звуків у процесі мовлення. Асиміляція в середині слова та на межі слів. </w:t>
      </w:r>
      <w:r w:rsidR="00B42DCF" w:rsidRPr="00B42DCF">
        <w:rPr>
          <w:rFonts w:ascii="Times New Roman" w:hAnsi="Times New Roman"/>
          <w:lang w:val="ru-RU"/>
        </w:rPr>
        <w:t>“</w:t>
      </w:r>
      <w:r w:rsidRPr="00153ACC">
        <w:rPr>
          <w:rFonts w:ascii="Times New Roman" w:hAnsi="Times New Roman"/>
        </w:rPr>
        <w:t>Живі</w:t>
      </w:r>
      <w:r w:rsidR="00B42DCF" w:rsidRPr="00B42DCF">
        <w:rPr>
          <w:rFonts w:ascii="Times New Roman" w:hAnsi="Times New Roman"/>
          <w:lang w:val="ru-RU"/>
        </w:rPr>
        <w:t>”</w:t>
      </w:r>
      <w:r w:rsidRPr="00153ACC">
        <w:rPr>
          <w:rFonts w:ascii="Times New Roman" w:hAnsi="Times New Roman"/>
        </w:rPr>
        <w:t xml:space="preserve"> та </w:t>
      </w:r>
      <w:r w:rsidR="00B42DCF" w:rsidRPr="00B42DCF">
        <w:rPr>
          <w:rFonts w:ascii="Times New Roman" w:hAnsi="Times New Roman"/>
          <w:lang w:val="ru-RU"/>
        </w:rPr>
        <w:t>“</w:t>
      </w:r>
      <w:r w:rsidRPr="00153ACC">
        <w:rPr>
          <w:rFonts w:ascii="Times New Roman" w:hAnsi="Times New Roman"/>
        </w:rPr>
        <w:t>мертві</w:t>
      </w:r>
      <w:r w:rsidR="00B42DCF" w:rsidRPr="00B42DCF">
        <w:rPr>
          <w:rFonts w:ascii="Times New Roman" w:hAnsi="Times New Roman"/>
          <w:lang w:val="ru-RU"/>
        </w:rPr>
        <w:t>”</w:t>
      </w:r>
      <w:r w:rsidRPr="00153ACC">
        <w:rPr>
          <w:rFonts w:ascii="Times New Roman" w:hAnsi="Times New Roman"/>
        </w:rPr>
        <w:t xml:space="preserve"> асиміляційні процеси. Прогресивні та регресивні асиміляції. Асиміляція за дзвінкістю-глухістю. Асиміляція за місцем творення. Асиміляція за способом творення. Вимова приголосних в абсолютному кінці слова. Спрощення в групах приголосних. Міжслівна фонетика: варшавська та краківська вимови. Транскрипція та її типи.</w:t>
      </w:r>
    </w:p>
    <w:p w:rsidR="00C3498A" w:rsidRPr="00153ACC" w:rsidRDefault="00C3498A" w:rsidP="003D36AD">
      <w:pPr>
        <w:numPr>
          <w:ilvl w:val="0"/>
          <w:numId w:val="15"/>
        </w:numPr>
        <w:tabs>
          <w:tab w:val="left" w:pos="0"/>
          <w:tab w:val="left" w:pos="426"/>
        </w:tabs>
        <w:spacing w:after="0" w:line="240" w:lineRule="auto"/>
        <w:ind w:left="426" w:hanging="426"/>
        <w:jc w:val="both"/>
        <w:rPr>
          <w:rFonts w:ascii="Times New Roman" w:hAnsi="Times New Roman"/>
          <w:lang w:val="ru-RU"/>
        </w:rPr>
      </w:pPr>
      <w:r w:rsidRPr="00153ACC">
        <w:rPr>
          <w:rFonts w:ascii="Times New Roman" w:hAnsi="Times New Roman"/>
        </w:rPr>
        <w:t>Наголос у польській мові. Слова і форми з наголосом на третьому</w:t>
      </w:r>
      <w:r w:rsidR="00B42DCF">
        <w:rPr>
          <w:rFonts w:ascii="Times New Roman" w:hAnsi="Times New Roman"/>
        </w:rPr>
        <w:t xml:space="preserve"> та четвертому з кінця складах</w:t>
      </w:r>
      <w:r w:rsidRPr="00153ACC">
        <w:rPr>
          <w:rFonts w:ascii="Times New Roman" w:hAnsi="Times New Roman"/>
        </w:rPr>
        <w:t>. Проклітики та енклітики. Поняття складу. Види складів. Правила поділу слів на склади</w:t>
      </w:r>
      <w:r w:rsidRPr="00153ACC">
        <w:rPr>
          <w:rFonts w:ascii="Times New Roman" w:hAnsi="Times New Roman"/>
          <w:lang w:val="ru-RU"/>
        </w:rPr>
        <w:t>.</w:t>
      </w:r>
    </w:p>
    <w:p w:rsidR="00B42DCF" w:rsidRDefault="00C3498A" w:rsidP="003D36AD">
      <w:pPr>
        <w:numPr>
          <w:ilvl w:val="0"/>
          <w:numId w:val="15"/>
        </w:numPr>
        <w:tabs>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Поняття </w:t>
      </w:r>
      <w:r w:rsidR="00B42DCF" w:rsidRPr="00B42DCF">
        <w:rPr>
          <w:rFonts w:ascii="Times New Roman" w:hAnsi="Times New Roman"/>
          <w:lang w:val="ru-RU"/>
        </w:rPr>
        <w:t>про орфоеп</w:t>
      </w:r>
      <w:r w:rsidR="00B42DCF">
        <w:rPr>
          <w:rFonts w:ascii="Times New Roman" w:hAnsi="Times New Roman"/>
        </w:rPr>
        <w:t>і</w:t>
      </w:r>
      <w:r w:rsidR="00B42DCF" w:rsidRPr="00B42DCF">
        <w:rPr>
          <w:rFonts w:ascii="Times New Roman" w:hAnsi="Times New Roman"/>
          <w:lang w:val="ru-RU"/>
        </w:rPr>
        <w:t xml:space="preserve">ю </w:t>
      </w:r>
      <w:r w:rsidRPr="00153ACC">
        <w:rPr>
          <w:rFonts w:ascii="Times New Roman" w:hAnsi="Times New Roman"/>
        </w:rPr>
        <w:t>орфоепічн</w:t>
      </w:r>
      <w:r w:rsidR="00B42DCF">
        <w:rPr>
          <w:rFonts w:ascii="Times New Roman" w:hAnsi="Times New Roman"/>
        </w:rPr>
        <w:t>у</w:t>
      </w:r>
      <w:r w:rsidRPr="00153ACC">
        <w:rPr>
          <w:rFonts w:ascii="Times New Roman" w:hAnsi="Times New Roman"/>
        </w:rPr>
        <w:t xml:space="preserve"> норм</w:t>
      </w:r>
      <w:r w:rsidR="00B42DCF">
        <w:rPr>
          <w:rFonts w:ascii="Times New Roman" w:hAnsi="Times New Roman"/>
        </w:rPr>
        <w:t>у</w:t>
      </w:r>
      <w:r w:rsidRPr="00153ACC">
        <w:rPr>
          <w:rFonts w:ascii="Times New Roman" w:hAnsi="Times New Roman"/>
        </w:rPr>
        <w:t>. Кодифікація вимови.</w:t>
      </w:r>
    </w:p>
    <w:p w:rsidR="00C3498A" w:rsidRDefault="00C3498A" w:rsidP="003D36AD">
      <w:pPr>
        <w:numPr>
          <w:ilvl w:val="0"/>
          <w:numId w:val="15"/>
        </w:numPr>
        <w:tabs>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 Основні тенденції розвитку фонетичної системи сучасної польської мови. Наголос, вагання наголосу.</w:t>
      </w:r>
    </w:p>
    <w:p w:rsidR="00C3498A" w:rsidRPr="00C3498A" w:rsidRDefault="00C3498A" w:rsidP="003D36AD">
      <w:pPr>
        <w:tabs>
          <w:tab w:val="left" w:pos="0"/>
          <w:tab w:val="left" w:pos="426"/>
        </w:tabs>
        <w:spacing w:after="0" w:line="240" w:lineRule="auto"/>
        <w:ind w:left="426" w:hanging="426"/>
        <w:jc w:val="both"/>
        <w:rPr>
          <w:rFonts w:ascii="Times New Roman" w:hAnsi="Times New Roman"/>
        </w:rPr>
      </w:pPr>
    </w:p>
    <w:p w:rsidR="00C3498A" w:rsidRPr="00153ACC" w:rsidRDefault="00313F23" w:rsidP="003D36AD">
      <w:pPr>
        <w:tabs>
          <w:tab w:val="left" w:pos="426"/>
        </w:tabs>
        <w:spacing w:line="360" w:lineRule="auto"/>
        <w:ind w:left="426" w:hanging="426"/>
        <w:rPr>
          <w:rFonts w:ascii="Times New Roman" w:hAnsi="Times New Roman"/>
          <w:b/>
          <w:u w:val="single"/>
        </w:rPr>
      </w:pPr>
      <w:r>
        <w:rPr>
          <w:rFonts w:ascii="Times New Roman" w:hAnsi="Times New Roman"/>
          <w:b/>
          <w:u w:val="single"/>
        </w:rPr>
        <w:t>О</w:t>
      </w:r>
      <w:r w:rsidR="00C3498A" w:rsidRPr="00153ACC">
        <w:rPr>
          <w:rFonts w:ascii="Times New Roman" w:hAnsi="Times New Roman"/>
          <w:b/>
          <w:u w:val="single"/>
        </w:rPr>
        <w:t>рфографія</w:t>
      </w:r>
    </w:p>
    <w:p w:rsidR="00C3498A" w:rsidRPr="00153ACC" w:rsidRDefault="00C3498A" w:rsidP="003D36AD">
      <w:pPr>
        <w:numPr>
          <w:ilvl w:val="0"/>
          <w:numId w:val="21"/>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Основні принципи польської орфографії (фонетичний, морфологічний, історичний та умовний). Правила написання </w:t>
      </w:r>
      <w:r w:rsidRPr="00153ACC">
        <w:rPr>
          <w:rFonts w:ascii="Times New Roman" w:hAnsi="Times New Roman"/>
          <w:i/>
          <w:iCs/>
        </w:rPr>
        <w:t>ó-</w:t>
      </w:r>
      <w:r w:rsidRPr="00153ACC">
        <w:rPr>
          <w:rFonts w:ascii="Times New Roman" w:hAnsi="Times New Roman"/>
          <w:i/>
          <w:iCs/>
          <w:lang w:val="pl-PL"/>
        </w:rPr>
        <w:t>u</w:t>
      </w:r>
      <w:r w:rsidRPr="00153ACC">
        <w:rPr>
          <w:rFonts w:ascii="Times New Roman" w:hAnsi="Times New Roman"/>
          <w:i/>
          <w:iCs/>
        </w:rPr>
        <w:t xml:space="preserve">; </w:t>
      </w:r>
      <w:r w:rsidRPr="00153ACC">
        <w:rPr>
          <w:rFonts w:ascii="Times New Roman" w:hAnsi="Times New Roman"/>
          <w:iCs/>
        </w:rPr>
        <w:t>правопис літер</w:t>
      </w:r>
      <w:r w:rsidRPr="00153ACC">
        <w:rPr>
          <w:rFonts w:ascii="Times New Roman" w:hAnsi="Times New Roman"/>
          <w:i/>
          <w:iCs/>
        </w:rPr>
        <w:t xml:space="preserve"> ą, ę </w:t>
      </w:r>
      <w:r w:rsidRPr="00153ACC">
        <w:rPr>
          <w:rFonts w:ascii="Times New Roman" w:hAnsi="Times New Roman"/>
          <w:iCs/>
        </w:rPr>
        <w:t xml:space="preserve">та буквосполучень </w:t>
      </w:r>
      <w:r w:rsidRPr="00153ACC">
        <w:rPr>
          <w:rFonts w:ascii="Times New Roman" w:hAnsi="Times New Roman"/>
          <w:i/>
          <w:iCs/>
        </w:rPr>
        <w:t xml:space="preserve">о, е + </w:t>
      </w:r>
      <w:r w:rsidRPr="00153ACC">
        <w:rPr>
          <w:rFonts w:ascii="Times New Roman" w:hAnsi="Times New Roman"/>
          <w:iCs/>
        </w:rPr>
        <w:t>носовий приголосний; правила вживання літер</w:t>
      </w:r>
      <w:r w:rsidRPr="00153ACC">
        <w:rPr>
          <w:rFonts w:ascii="Times New Roman" w:hAnsi="Times New Roman"/>
          <w:i/>
          <w:iCs/>
        </w:rPr>
        <w:t xml:space="preserve"> </w:t>
      </w:r>
      <w:r w:rsidRPr="00153ACC">
        <w:rPr>
          <w:rFonts w:ascii="Times New Roman" w:hAnsi="Times New Roman"/>
          <w:i/>
          <w:iCs/>
          <w:lang w:val="pl-PL"/>
        </w:rPr>
        <w:t>i</w:t>
      </w:r>
      <w:r w:rsidRPr="00153ACC">
        <w:rPr>
          <w:rFonts w:ascii="Times New Roman" w:hAnsi="Times New Roman"/>
          <w:i/>
          <w:iCs/>
        </w:rPr>
        <w:t xml:space="preserve">, </w:t>
      </w:r>
      <w:r w:rsidRPr="00153ACC">
        <w:rPr>
          <w:rFonts w:ascii="Times New Roman" w:hAnsi="Times New Roman"/>
          <w:i/>
          <w:iCs/>
          <w:lang w:val="pl-PL"/>
        </w:rPr>
        <w:t>j</w:t>
      </w:r>
      <w:r w:rsidRPr="00153ACC">
        <w:rPr>
          <w:rFonts w:ascii="Times New Roman" w:hAnsi="Times New Roman"/>
        </w:rPr>
        <w:t>. Історичні передумови написання</w:t>
      </w:r>
      <w:r w:rsidRPr="00153ACC">
        <w:rPr>
          <w:rFonts w:ascii="Times New Roman" w:hAnsi="Times New Roman"/>
          <w:i/>
          <w:iCs/>
        </w:rPr>
        <w:t xml:space="preserve"> </w:t>
      </w:r>
      <w:r w:rsidRPr="00153ACC">
        <w:rPr>
          <w:rFonts w:ascii="Times New Roman" w:hAnsi="Times New Roman"/>
          <w:i/>
          <w:iCs/>
          <w:lang w:val="pl-PL"/>
        </w:rPr>
        <w:t>rz</w:t>
      </w:r>
      <w:r w:rsidRPr="00153ACC">
        <w:rPr>
          <w:rFonts w:ascii="Times New Roman" w:hAnsi="Times New Roman"/>
          <w:i/>
          <w:iCs/>
        </w:rPr>
        <w:t xml:space="preserve">-ż, </w:t>
      </w:r>
      <w:r w:rsidRPr="00153ACC">
        <w:rPr>
          <w:rFonts w:ascii="Times New Roman" w:hAnsi="Times New Roman"/>
          <w:i/>
          <w:iCs/>
          <w:lang w:val="pl-PL"/>
        </w:rPr>
        <w:t>ch</w:t>
      </w:r>
      <w:r w:rsidRPr="00153ACC">
        <w:rPr>
          <w:rFonts w:ascii="Times New Roman" w:hAnsi="Times New Roman"/>
          <w:i/>
          <w:iCs/>
        </w:rPr>
        <w:t>-</w:t>
      </w:r>
      <w:r w:rsidRPr="00153ACC">
        <w:rPr>
          <w:rFonts w:ascii="Times New Roman" w:hAnsi="Times New Roman"/>
          <w:i/>
          <w:iCs/>
          <w:lang w:val="pl-PL"/>
        </w:rPr>
        <w:t>h</w:t>
      </w:r>
      <w:r w:rsidR="00B42DCF">
        <w:rPr>
          <w:rFonts w:ascii="Times New Roman" w:hAnsi="Times New Roman"/>
          <w:i/>
          <w:iCs/>
        </w:rPr>
        <w:t xml:space="preserve">, </w:t>
      </w:r>
      <w:r w:rsidR="00B42DCF" w:rsidRPr="00B42DCF">
        <w:rPr>
          <w:rFonts w:ascii="Times New Roman" w:hAnsi="Times New Roman"/>
          <w:i/>
          <w:iCs/>
          <w:lang w:val="ru-RU"/>
        </w:rPr>
        <w:t>ó-</w:t>
      </w:r>
      <w:r w:rsidR="00B42DCF">
        <w:rPr>
          <w:rFonts w:ascii="Times New Roman" w:hAnsi="Times New Roman"/>
          <w:i/>
          <w:iCs/>
          <w:lang w:val="pl-PL"/>
        </w:rPr>
        <w:t>u</w:t>
      </w:r>
      <w:r w:rsidR="00B42DCF" w:rsidRPr="00B42DCF">
        <w:rPr>
          <w:rFonts w:ascii="Times New Roman" w:hAnsi="Times New Roman"/>
          <w:i/>
          <w:iCs/>
          <w:lang w:val="ru-RU"/>
        </w:rPr>
        <w:t>.</w:t>
      </w:r>
    </w:p>
    <w:p w:rsidR="00C3498A" w:rsidRPr="00153ACC" w:rsidRDefault="00C3498A" w:rsidP="003D36AD">
      <w:pPr>
        <w:numPr>
          <w:ilvl w:val="0"/>
          <w:numId w:val="21"/>
        </w:numPr>
        <w:tabs>
          <w:tab w:val="left" w:pos="426"/>
        </w:tabs>
        <w:spacing w:after="0" w:line="240" w:lineRule="auto"/>
        <w:ind w:left="426" w:hanging="426"/>
        <w:jc w:val="both"/>
        <w:rPr>
          <w:rFonts w:ascii="Times New Roman" w:hAnsi="Times New Roman"/>
        </w:rPr>
      </w:pPr>
      <w:r w:rsidRPr="00153ACC">
        <w:rPr>
          <w:rFonts w:ascii="Times New Roman" w:hAnsi="Times New Roman"/>
          <w:iCs/>
        </w:rPr>
        <w:t>Правопис окремих типів дериватів (префікс</w:t>
      </w:r>
      <w:r w:rsidR="00B42DCF" w:rsidRPr="00B42DCF">
        <w:rPr>
          <w:rFonts w:ascii="Times New Roman" w:hAnsi="Times New Roman"/>
          <w:iCs/>
        </w:rPr>
        <w:t>и</w:t>
      </w:r>
      <w:r w:rsidRPr="00153ACC">
        <w:rPr>
          <w:rFonts w:ascii="Times New Roman" w:hAnsi="Times New Roman"/>
          <w:iCs/>
        </w:rPr>
        <w:t xml:space="preserve"> </w:t>
      </w:r>
      <w:r w:rsidRPr="00153ACC">
        <w:rPr>
          <w:rFonts w:ascii="Times New Roman" w:hAnsi="Times New Roman"/>
          <w:i/>
          <w:iCs/>
          <w:lang w:val="pl-PL"/>
        </w:rPr>
        <w:t>z</w:t>
      </w:r>
      <w:r w:rsidRPr="00153ACC">
        <w:rPr>
          <w:rFonts w:ascii="Times New Roman" w:hAnsi="Times New Roman"/>
          <w:i/>
          <w:iCs/>
        </w:rPr>
        <w:t>- (</w:t>
      </w:r>
      <w:r w:rsidRPr="00153ACC">
        <w:rPr>
          <w:rFonts w:ascii="Times New Roman" w:hAnsi="Times New Roman"/>
          <w:i/>
          <w:iCs/>
          <w:lang w:val="en-US"/>
        </w:rPr>
        <w:t>z</w:t>
      </w:r>
      <w:r w:rsidRPr="00153ACC">
        <w:rPr>
          <w:rFonts w:ascii="Times New Roman" w:hAnsi="Times New Roman"/>
          <w:i/>
          <w:iCs/>
        </w:rPr>
        <w:t xml:space="preserve">-, </w:t>
      </w:r>
      <w:r w:rsidRPr="00153ACC">
        <w:rPr>
          <w:rFonts w:ascii="Times New Roman" w:hAnsi="Times New Roman"/>
          <w:i/>
          <w:iCs/>
          <w:lang w:val="en-US"/>
        </w:rPr>
        <w:t>s</w:t>
      </w:r>
      <w:r w:rsidRPr="00153ACC">
        <w:rPr>
          <w:rFonts w:ascii="Times New Roman" w:hAnsi="Times New Roman"/>
          <w:i/>
          <w:iCs/>
        </w:rPr>
        <w:t xml:space="preserve">-, ś-), </w:t>
      </w:r>
      <w:r w:rsidRPr="00153ACC">
        <w:rPr>
          <w:rFonts w:ascii="Times New Roman" w:hAnsi="Times New Roman"/>
          <w:i/>
          <w:iCs/>
          <w:lang w:val="pl-PL"/>
        </w:rPr>
        <w:t>wz</w:t>
      </w:r>
      <w:r w:rsidRPr="00153ACC">
        <w:rPr>
          <w:rFonts w:ascii="Times New Roman" w:hAnsi="Times New Roman"/>
          <w:i/>
          <w:iCs/>
        </w:rPr>
        <w:t>- (</w:t>
      </w:r>
      <w:r w:rsidRPr="00153ACC">
        <w:rPr>
          <w:rFonts w:ascii="Times New Roman" w:hAnsi="Times New Roman"/>
          <w:i/>
          <w:iCs/>
          <w:lang w:val="pl-PL"/>
        </w:rPr>
        <w:t>wz</w:t>
      </w:r>
      <w:r w:rsidRPr="00153ACC">
        <w:rPr>
          <w:rFonts w:ascii="Times New Roman" w:hAnsi="Times New Roman"/>
          <w:i/>
          <w:iCs/>
        </w:rPr>
        <w:t xml:space="preserve">-, </w:t>
      </w:r>
      <w:r w:rsidRPr="00153ACC">
        <w:rPr>
          <w:rFonts w:ascii="Times New Roman" w:hAnsi="Times New Roman"/>
          <w:i/>
          <w:iCs/>
          <w:lang w:val="pl-PL"/>
        </w:rPr>
        <w:t>wez</w:t>
      </w:r>
      <w:r w:rsidRPr="00153ACC">
        <w:rPr>
          <w:rFonts w:ascii="Times New Roman" w:hAnsi="Times New Roman"/>
          <w:i/>
          <w:iCs/>
        </w:rPr>
        <w:t xml:space="preserve">-, </w:t>
      </w:r>
      <w:r w:rsidRPr="00153ACC">
        <w:rPr>
          <w:rFonts w:ascii="Times New Roman" w:hAnsi="Times New Roman"/>
          <w:i/>
          <w:iCs/>
          <w:lang w:val="pl-PL"/>
        </w:rPr>
        <w:t>ws</w:t>
      </w:r>
      <w:r w:rsidRPr="00153ACC">
        <w:rPr>
          <w:rFonts w:ascii="Times New Roman" w:hAnsi="Times New Roman"/>
          <w:i/>
          <w:iCs/>
        </w:rPr>
        <w:t xml:space="preserve">-, </w:t>
      </w:r>
      <w:r w:rsidRPr="00153ACC">
        <w:rPr>
          <w:rFonts w:ascii="Times New Roman" w:hAnsi="Times New Roman"/>
          <w:i/>
          <w:iCs/>
          <w:lang w:val="pl-PL"/>
        </w:rPr>
        <w:t>wes</w:t>
      </w:r>
      <w:r w:rsidRPr="00153ACC">
        <w:rPr>
          <w:rFonts w:ascii="Times New Roman" w:hAnsi="Times New Roman"/>
          <w:i/>
          <w:iCs/>
        </w:rPr>
        <w:t>-)</w:t>
      </w:r>
      <w:r w:rsidRPr="00153ACC">
        <w:rPr>
          <w:rFonts w:ascii="Times New Roman" w:hAnsi="Times New Roman"/>
          <w:iCs/>
        </w:rPr>
        <w:t>, інших префіксів, що закінчуються на приголосний (</w:t>
      </w:r>
      <w:r w:rsidRPr="00153ACC">
        <w:rPr>
          <w:rFonts w:ascii="Times New Roman" w:hAnsi="Times New Roman"/>
          <w:i/>
          <w:iCs/>
          <w:lang w:val="pl-PL"/>
        </w:rPr>
        <w:t>bez</w:t>
      </w:r>
      <w:r w:rsidRPr="00153ACC">
        <w:rPr>
          <w:rFonts w:ascii="Times New Roman" w:hAnsi="Times New Roman"/>
          <w:i/>
          <w:iCs/>
        </w:rPr>
        <w:t xml:space="preserve">-, </w:t>
      </w:r>
      <w:r w:rsidRPr="00153ACC">
        <w:rPr>
          <w:rFonts w:ascii="Times New Roman" w:hAnsi="Times New Roman"/>
          <w:i/>
          <w:iCs/>
          <w:lang w:val="pl-PL"/>
        </w:rPr>
        <w:t>nad</w:t>
      </w:r>
      <w:r w:rsidRPr="00153ACC">
        <w:rPr>
          <w:rFonts w:ascii="Times New Roman" w:hAnsi="Times New Roman"/>
          <w:i/>
          <w:iCs/>
        </w:rPr>
        <w:t xml:space="preserve">-, </w:t>
      </w:r>
      <w:r w:rsidRPr="00153ACC">
        <w:rPr>
          <w:rFonts w:ascii="Times New Roman" w:hAnsi="Times New Roman"/>
          <w:i/>
          <w:iCs/>
          <w:lang w:val="pl-PL"/>
        </w:rPr>
        <w:t>ob</w:t>
      </w:r>
      <w:r w:rsidRPr="00153ACC">
        <w:rPr>
          <w:rFonts w:ascii="Times New Roman" w:hAnsi="Times New Roman"/>
          <w:i/>
          <w:iCs/>
        </w:rPr>
        <w:t xml:space="preserve">-, </w:t>
      </w:r>
      <w:r w:rsidRPr="00153ACC">
        <w:rPr>
          <w:rFonts w:ascii="Times New Roman" w:hAnsi="Times New Roman"/>
          <w:i/>
          <w:iCs/>
          <w:lang w:val="pl-PL"/>
        </w:rPr>
        <w:t>od</w:t>
      </w:r>
      <w:r w:rsidRPr="00153ACC">
        <w:rPr>
          <w:rFonts w:ascii="Times New Roman" w:hAnsi="Times New Roman"/>
          <w:i/>
          <w:iCs/>
        </w:rPr>
        <w:t xml:space="preserve">-, </w:t>
      </w:r>
      <w:r w:rsidRPr="00153ACC">
        <w:rPr>
          <w:rFonts w:ascii="Times New Roman" w:hAnsi="Times New Roman"/>
          <w:i/>
          <w:iCs/>
          <w:lang w:val="pl-PL"/>
        </w:rPr>
        <w:t>pod</w:t>
      </w:r>
      <w:r w:rsidRPr="00153ACC">
        <w:rPr>
          <w:rFonts w:ascii="Times New Roman" w:hAnsi="Times New Roman"/>
          <w:i/>
          <w:iCs/>
        </w:rPr>
        <w:t xml:space="preserve">-, </w:t>
      </w:r>
      <w:r w:rsidRPr="00153ACC">
        <w:rPr>
          <w:rFonts w:ascii="Times New Roman" w:hAnsi="Times New Roman"/>
          <w:i/>
          <w:iCs/>
          <w:lang w:val="pl-PL"/>
        </w:rPr>
        <w:t>przed</w:t>
      </w:r>
      <w:r w:rsidRPr="00153ACC">
        <w:rPr>
          <w:rFonts w:ascii="Times New Roman" w:hAnsi="Times New Roman"/>
          <w:i/>
          <w:iCs/>
        </w:rPr>
        <w:t xml:space="preserve">-, </w:t>
      </w:r>
      <w:r w:rsidRPr="00153ACC">
        <w:rPr>
          <w:rFonts w:ascii="Times New Roman" w:hAnsi="Times New Roman"/>
          <w:i/>
          <w:iCs/>
          <w:lang w:val="pl-PL"/>
        </w:rPr>
        <w:t>roz</w:t>
      </w:r>
      <w:r w:rsidRPr="00153ACC">
        <w:rPr>
          <w:rFonts w:ascii="Times New Roman" w:hAnsi="Times New Roman"/>
          <w:i/>
          <w:iCs/>
        </w:rPr>
        <w:t xml:space="preserve">-, </w:t>
      </w:r>
      <w:r w:rsidRPr="00153ACC">
        <w:rPr>
          <w:rFonts w:ascii="Times New Roman" w:hAnsi="Times New Roman"/>
          <w:i/>
          <w:iCs/>
          <w:lang w:val="pl-PL"/>
        </w:rPr>
        <w:t>w</w:t>
      </w:r>
      <w:r w:rsidRPr="00153ACC">
        <w:rPr>
          <w:rFonts w:ascii="Times New Roman" w:hAnsi="Times New Roman"/>
          <w:iCs/>
        </w:rPr>
        <w:t>-)</w:t>
      </w:r>
      <w:r w:rsidR="00B42DCF" w:rsidRPr="00B42DCF">
        <w:rPr>
          <w:rFonts w:ascii="Times New Roman" w:hAnsi="Times New Roman"/>
          <w:iCs/>
        </w:rPr>
        <w:t>)</w:t>
      </w:r>
      <w:r w:rsidRPr="00153ACC">
        <w:rPr>
          <w:rFonts w:ascii="Times New Roman" w:hAnsi="Times New Roman"/>
          <w:iCs/>
        </w:rPr>
        <w:t xml:space="preserve">; правила написання подвоєних приголосних; прикметники на </w:t>
      </w:r>
      <w:r w:rsidR="00B42DCF" w:rsidRPr="00B42DCF">
        <w:rPr>
          <w:rFonts w:ascii="Times New Roman" w:hAnsi="Times New Roman"/>
          <w:iCs/>
        </w:rPr>
        <w:t>-</w:t>
      </w:r>
      <w:r w:rsidR="00B42DCF">
        <w:rPr>
          <w:rFonts w:ascii="Times New Roman" w:hAnsi="Times New Roman"/>
          <w:i/>
          <w:iCs/>
        </w:rPr>
        <w:t xml:space="preserve">ski, </w:t>
      </w:r>
      <w:r w:rsidR="00B42DCF" w:rsidRPr="00B42DCF">
        <w:rPr>
          <w:rFonts w:ascii="Times New Roman" w:hAnsi="Times New Roman"/>
          <w:i/>
          <w:iCs/>
        </w:rPr>
        <w:t>-</w:t>
      </w:r>
      <w:r w:rsidRPr="00153ACC">
        <w:rPr>
          <w:rFonts w:ascii="Times New Roman" w:hAnsi="Times New Roman"/>
          <w:i/>
          <w:iCs/>
          <w:lang w:val="pl-PL"/>
        </w:rPr>
        <w:t>cki</w:t>
      </w:r>
      <w:r w:rsidRPr="00153ACC">
        <w:rPr>
          <w:rFonts w:ascii="Times New Roman" w:hAnsi="Times New Roman"/>
          <w:i/>
          <w:iCs/>
        </w:rPr>
        <w:t>, -</w:t>
      </w:r>
      <w:r w:rsidRPr="00153ACC">
        <w:rPr>
          <w:rFonts w:ascii="Times New Roman" w:hAnsi="Times New Roman"/>
          <w:i/>
          <w:iCs/>
          <w:lang w:val="pl-PL"/>
        </w:rPr>
        <w:t>dzki</w:t>
      </w:r>
      <w:r w:rsidRPr="00153ACC">
        <w:rPr>
          <w:rFonts w:ascii="Times New Roman" w:hAnsi="Times New Roman"/>
          <w:iCs/>
        </w:rPr>
        <w:t>; іменники на -</w:t>
      </w:r>
      <w:r w:rsidRPr="00153ACC">
        <w:rPr>
          <w:rFonts w:ascii="Times New Roman" w:hAnsi="Times New Roman"/>
          <w:i/>
          <w:iCs/>
          <w:lang w:val="pl-PL"/>
        </w:rPr>
        <w:t>stwo</w:t>
      </w:r>
      <w:r w:rsidRPr="00153ACC">
        <w:rPr>
          <w:rFonts w:ascii="Times New Roman" w:hAnsi="Times New Roman"/>
          <w:i/>
          <w:iCs/>
        </w:rPr>
        <w:t>, -</w:t>
      </w:r>
      <w:r w:rsidRPr="00153ACC">
        <w:rPr>
          <w:rFonts w:ascii="Times New Roman" w:hAnsi="Times New Roman"/>
          <w:i/>
          <w:iCs/>
          <w:lang w:val="pl-PL"/>
        </w:rPr>
        <w:t>ctwo</w:t>
      </w:r>
      <w:r w:rsidRPr="00153ACC">
        <w:rPr>
          <w:rFonts w:ascii="Times New Roman" w:hAnsi="Times New Roman"/>
          <w:i/>
          <w:iCs/>
        </w:rPr>
        <w:t>, -</w:t>
      </w:r>
      <w:r w:rsidRPr="00153ACC">
        <w:rPr>
          <w:rFonts w:ascii="Times New Roman" w:hAnsi="Times New Roman"/>
          <w:i/>
          <w:iCs/>
          <w:lang w:val="pl-PL"/>
        </w:rPr>
        <w:t>dztwo</w:t>
      </w:r>
      <w:r w:rsidRPr="00153ACC">
        <w:rPr>
          <w:rFonts w:ascii="Times New Roman" w:hAnsi="Times New Roman"/>
          <w:iCs/>
        </w:rPr>
        <w:t xml:space="preserve">; іменники на </w:t>
      </w:r>
      <w:r w:rsidR="00B42DCF" w:rsidRPr="00B42DCF">
        <w:rPr>
          <w:rFonts w:ascii="Times New Roman" w:hAnsi="Times New Roman"/>
          <w:iCs/>
        </w:rPr>
        <w:t>-</w:t>
      </w:r>
      <w:r w:rsidRPr="00153ACC">
        <w:rPr>
          <w:rFonts w:ascii="Times New Roman" w:hAnsi="Times New Roman"/>
          <w:i/>
          <w:iCs/>
        </w:rPr>
        <w:t>szczyzna, -</w:t>
      </w:r>
      <w:r w:rsidRPr="00153ACC">
        <w:rPr>
          <w:rFonts w:ascii="Times New Roman" w:hAnsi="Times New Roman"/>
          <w:i/>
          <w:iCs/>
          <w:lang w:val="pl-PL"/>
        </w:rPr>
        <w:t>cczyzna</w:t>
      </w:r>
      <w:r w:rsidRPr="00153ACC">
        <w:rPr>
          <w:rFonts w:ascii="Times New Roman" w:hAnsi="Times New Roman"/>
          <w:i/>
          <w:iCs/>
        </w:rPr>
        <w:t>, -</w:t>
      </w:r>
      <w:r w:rsidRPr="00153ACC">
        <w:rPr>
          <w:rFonts w:ascii="Times New Roman" w:hAnsi="Times New Roman"/>
          <w:i/>
          <w:iCs/>
          <w:lang w:val="pl-PL"/>
        </w:rPr>
        <w:t>dczyzna</w:t>
      </w:r>
      <w:r w:rsidRPr="00153ACC">
        <w:rPr>
          <w:rFonts w:ascii="Times New Roman" w:hAnsi="Times New Roman"/>
        </w:rPr>
        <w:t>.</w:t>
      </w:r>
    </w:p>
    <w:p w:rsidR="00C3498A" w:rsidRPr="00B42DCF" w:rsidRDefault="00C3498A" w:rsidP="003D36AD">
      <w:pPr>
        <w:numPr>
          <w:ilvl w:val="0"/>
          <w:numId w:val="21"/>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Правопис складних слів типу </w:t>
      </w:r>
      <w:r w:rsidR="00B42DCF" w:rsidRPr="00B42DCF">
        <w:rPr>
          <w:rFonts w:ascii="Times New Roman" w:hAnsi="Times New Roman"/>
        </w:rPr>
        <w:t>(</w:t>
      </w:r>
      <w:r w:rsidRPr="00153ACC">
        <w:rPr>
          <w:rFonts w:ascii="Times New Roman" w:hAnsi="Times New Roman"/>
          <w:i/>
          <w:lang w:val="en-US"/>
        </w:rPr>
        <w:t>lwipyszczek</w:t>
      </w:r>
      <w:r w:rsidR="00B42DCF" w:rsidRPr="00B42DCF">
        <w:rPr>
          <w:rFonts w:ascii="Times New Roman" w:hAnsi="Times New Roman"/>
          <w:i/>
        </w:rPr>
        <w:t>)</w:t>
      </w:r>
      <w:r w:rsidRPr="00B42DCF">
        <w:rPr>
          <w:rFonts w:ascii="Times New Roman" w:hAnsi="Times New Roman"/>
        </w:rPr>
        <w:t xml:space="preserve"> написання разом та окремо утворень типу </w:t>
      </w:r>
      <w:r w:rsidRPr="00B42DCF">
        <w:rPr>
          <w:rFonts w:ascii="Times New Roman" w:hAnsi="Times New Roman"/>
          <w:i/>
          <w:lang w:val="en-US"/>
        </w:rPr>
        <w:t>obco</w:t>
      </w:r>
      <w:r w:rsidRPr="00B42DCF">
        <w:rPr>
          <w:rFonts w:ascii="Times New Roman" w:hAnsi="Times New Roman"/>
          <w:i/>
        </w:rPr>
        <w:t xml:space="preserve"> </w:t>
      </w:r>
      <w:r w:rsidRPr="00B42DCF">
        <w:rPr>
          <w:rFonts w:ascii="Times New Roman" w:hAnsi="Times New Roman"/>
          <w:i/>
          <w:lang w:val="en-US"/>
        </w:rPr>
        <w:t>brzmi</w:t>
      </w:r>
      <w:r w:rsidRPr="00B42DCF">
        <w:rPr>
          <w:rFonts w:ascii="Times New Roman" w:hAnsi="Times New Roman"/>
          <w:i/>
        </w:rPr>
        <w:t>ą</w:t>
      </w:r>
      <w:r w:rsidRPr="00B42DCF">
        <w:rPr>
          <w:rFonts w:ascii="Times New Roman" w:hAnsi="Times New Roman"/>
          <w:i/>
          <w:lang w:val="en-US"/>
        </w:rPr>
        <w:t>cy</w:t>
      </w:r>
      <w:r w:rsidRPr="00B42DCF">
        <w:rPr>
          <w:rFonts w:ascii="Times New Roman" w:hAnsi="Times New Roman"/>
          <w:i/>
        </w:rPr>
        <w:t>, ł</w:t>
      </w:r>
      <w:r w:rsidRPr="00B42DCF">
        <w:rPr>
          <w:rFonts w:ascii="Times New Roman" w:hAnsi="Times New Roman"/>
          <w:i/>
          <w:lang w:val="en-US"/>
        </w:rPr>
        <w:t>atwo</w:t>
      </w:r>
      <w:r w:rsidRPr="00B42DCF">
        <w:rPr>
          <w:rFonts w:ascii="Times New Roman" w:hAnsi="Times New Roman"/>
          <w:i/>
        </w:rPr>
        <w:t xml:space="preserve"> </w:t>
      </w:r>
      <w:r w:rsidRPr="00B42DCF">
        <w:rPr>
          <w:rFonts w:ascii="Times New Roman" w:hAnsi="Times New Roman"/>
          <w:i/>
          <w:lang w:val="en-US"/>
        </w:rPr>
        <w:t>zrozumia</w:t>
      </w:r>
      <w:r w:rsidRPr="00B42DCF">
        <w:rPr>
          <w:rFonts w:ascii="Times New Roman" w:hAnsi="Times New Roman"/>
          <w:i/>
        </w:rPr>
        <w:t>ł</w:t>
      </w:r>
      <w:r w:rsidRPr="00B42DCF">
        <w:rPr>
          <w:rFonts w:ascii="Times New Roman" w:hAnsi="Times New Roman"/>
          <w:i/>
          <w:lang w:val="en-US"/>
        </w:rPr>
        <w:t>y</w:t>
      </w:r>
      <w:r w:rsidRPr="00B42DCF">
        <w:rPr>
          <w:rFonts w:ascii="Times New Roman" w:hAnsi="Times New Roman"/>
        </w:rPr>
        <w:t xml:space="preserve">; правопис словосполучень типу </w:t>
      </w:r>
      <w:r w:rsidRPr="00B42DCF">
        <w:rPr>
          <w:rFonts w:ascii="Times New Roman" w:hAnsi="Times New Roman"/>
          <w:i/>
          <w:lang w:val="en-US"/>
        </w:rPr>
        <w:t>artysta</w:t>
      </w:r>
      <w:r w:rsidRPr="00B42DCF">
        <w:rPr>
          <w:rFonts w:ascii="Times New Roman" w:hAnsi="Times New Roman"/>
          <w:i/>
        </w:rPr>
        <w:t xml:space="preserve"> </w:t>
      </w:r>
      <w:r w:rsidRPr="00B42DCF">
        <w:rPr>
          <w:rFonts w:ascii="Times New Roman" w:hAnsi="Times New Roman"/>
          <w:i/>
          <w:lang w:val="en-US"/>
        </w:rPr>
        <w:t>malarz</w:t>
      </w:r>
      <w:r w:rsidRPr="00B42DCF">
        <w:rPr>
          <w:rFonts w:ascii="Times New Roman" w:hAnsi="Times New Roman"/>
          <w:i/>
        </w:rPr>
        <w:t xml:space="preserve">, </w:t>
      </w:r>
      <w:r w:rsidRPr="00B42DCF">
        <w:rPr>
          <w:rFonts w:ascii="Times New Roman" w:hAnsi="Times New Roman"/>
          <w:i/>
          <w:lang w:val="en-US"/>
        </w:rPr>
        <w:t>pies</w:t>
      </w:r>
      <w:r w:rsidRPr="00B42DCF">
        <w:rPr>
          <w:rFonts w:ascii="Times New Roman" w:hAnsi="Times New Roman"/>
          <w:i/>
        </w:rPr>
        <w:t xml:space="preserve"> </w:t>
      </w:r>
      <w:r w:rsidRPr="00B42DCF">
        <w:rPr>
          <w:rFonts w:ascii="Times New Roman" w:hAnsi="Times New Roman"/>
          <w:i/>
          <w:lang w:val="en-US"/>
        </w:rPr>
        <w:t>przewodnik</w:t>
      </w:r>
      <w:r w:rsidRPr="00B42DCF">
        <w:rPr>
          <w:rFonts w:ascii="Times New Roman" w:hAnsi="Times New Roman"/>
          <w:i/>
        </w:rPr>
        <w:t xml:space="preserve">; </w:t>
      </w:r>
      <w:r w:rsidRPr="00B42DCF">
        <w:rPr>
          <w:rFonts w:ascii="Times New Roman" w:hAnsi="Times New Roman"/>
        </w:rPr>
        <w:t xml:space="preserve">правопис складених прикметників; правопис числівника </w:t>
      </w:r>
      <w:r w:rsidRPr="00B42DCF">
        <w:rPr>
          <w:rFonts w:ascii="Times New Roman" w:hAnsi="Times New Roman"/>
          <w:i/>
        </w:rPr>
        <w:t xml:space="preserve">pół </w:t>
      </w:r>
      <w:r w:rsidRPr="00B42DCF">
        <w:rPr>
          <w:rFonts w:ascii="Times New Roman" w:hAnsi="Times New Roman"/>
        </w:rPr>
        <w:t xml:space="preserve">та </w:t>
      </w:r>
      <w:r w:rsidRPr="00B42DCF">
        <w:rPr>
          <w:rFonts w:ascii="Times New Roman" w:hAnsi="Times New Roman"/>
          <w:i/>
        </w:rPr>
        <w:t>ć</w:t>
      </w:r>
      <w:r w:rsidRPr="00B42DCF">
        <w:rPr>
          <w:rFonts w:ascii="Times New Roman" w:hAnsi="Times New Roman"/>
          <w:i/>
          <w:lang w:val="en-US"/>
        </w:rPr>
        <w:t>wier</w:t>
      </w:r>
      <w:r w:rsidRPr="00B42DCF">
        <w:rPr>
          <w:rFonts w:ascii="Times New Roman" w:hAnsi="Times New Roman"/>
          <w:i/>
        </w:rPr>
        <w:t>ć.</w:t>
      </w:r>
      <w:r w:rsidRPr="00B42DCF">
        <w:rPr>
          <w:rFonts w:ascii="Times New Roman" w:hAnsi="Times New Roman"/>
        </w:rPr>
        <w:t xml:space="preserve"> </w:t>
      </w:r>
    </w:p>
    <w:p w:rsidR="00C3498A" w:rsidRPr="00153ACC" w:rsidRDefault="00C3498A" w:rsidP="003D36AD">
      <w:pPr>
        <w:numPr>
          <w:ilvl w:val="0"/>
          <w:numId w:val="21"/>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Правила написання прийменникових конструкцій, дериватів, утворених від прийменникових словосполучень та складених прийменників. Правопис слів з префіксами слов’янського та іноземного походження (правопис префіксів </w:t>
      </w:r>
      <w:r w:rsidRPr="00153ACC">
        <w:rPr>
          <w:rFonts w:ascii="Times New Roman" w:hAnsi="Times New Roman"/>
          <w:i/>
          <w:lang w:val="pl-PL"/>
        </w:rPr>
        <w:t>niby</w:t>
      </w:r>
      <w:r w:rsidRPr="00153ACC">
        <w:rPr>
          <w:rFonts w:ascii="Times New Roman" w:hAnsi="Times New Roman"/>
          <w:i/>
          <w:lang w:val="ru-RU"/>
        </w:rPr>
        <w:t xml:space="preserve">-, </w:t>
      </w:r>
      <w:r w:rsidRPr="00153ACC">
        <w:rPr>
          <w:rFonts w:ascii="Times New Roman" w:hAnsi="Times New Roman"/>
          <w:i/>
          <w:lang w:val="pl-PL"/>
        </w:rPr>
        <w:t>quasi</w:t>
      </w:r>
      <w:r w:rsidRPr="00153ACC">
        <w:rPr>
          <w:rFonts w:ascii="Times New Roman" w:hAnsi="Times New Roman"/>
          <w:i/>
          <w:lang w:val="ru-RU"/>
        </w:rPr>
        <w:t>-</w:t>
      </w:r>
      <w:r w:rsidRPr="00153ACC">
        <w:rPr>
          <w:rFonts w:ascii="Times New Roman" w:hAnsi="Times New Roman"/>
        </w:rPr>
        <w:t>)</w:t>
      </w:r>
      <w:r w:rsidRPr="00153ACC">
        <w:rPr>
          <w:rFonts w:ascii="Times New Roman" w:hAnsi="Times New Roman"/>
          <w:lang w:val="ru-RU"/>
        </w:rPr>
        <w:t>.</w:t>
      </w:r>
      <w:r w:rsidRPr="00153ACC">
        <w:rPr>
          <w:rFonts w:ascii="Times New Roman" w:hAnsi="Times New Roman"/>
        </w:rPr>
        <w:t xml:space="preserve"> Правопис займенникових конструкцій.</w:t>
      </w:r>
      <w:r w:rsidRPr="00153ACC">
        <w:rPr>
          <w:rFonts w:ascii="Times New Roman" w:hAnsi="Times New Roman"/>
          <w:b/>
        </w:rPr>
        <w:t xml:space="preserve"> </w:t>
      </w:r>
      <w:r w:rsidRPr="00153ACC">
        <w:rPr>
          <w:rFonts w:ascii="Times New Roman" w:hAnsi="Times New Roman"/>
        </w:rPr>
        <w:t xml:space="preserve">Написання складених займенників типу </w:t>
      </w:r>
      <w:r w:rsidRPr="00153ACC">
        <w:rPr>
          <w:rFonts w:ascii="Times New Roman" w:hAnsi="Times New Roman"/>
          <w:i/>
        </w:rPr>
        <w:t>ten sam, taki sam</w:t>
      </w:r>
      <w:r w:rsidRPr="00153ACC">
        <w:rPr>
          <w:rFonts w:ascii="Times New Roman" w:hAnsi="Times New Roman"/>
          <w:i/>
          <w:lang w:val="ru-RU"/>
        </w:rPr>
        <w:t>.</w:t>
      </w:r>
      <w:r w:rsidRPr="00153ACC">
        <w:rPr>
          <w:rFonts w:ascii="Times New Roman" w:hAnsi="Times New Roman"/>
        </w:rPr>
        <w:t xml:space="preserve"> Правопис слова</w:t>
      </w:r>
      <w:r w:rsidRPr="00153ACC">
        <w:rPr>
          <w:rFonts w:ascii="Times New Roman" w:hAnsi="Times New Roman"/>
          <w:i/>
        </w:rPr>
        <w:t xml:space="preserve"> </w:t>
      </w:r>
      <w:r w:rsidRPr="00153ACC">
        <w:rPr>
          <w:rFonts w:ascii="Times New Roman" w:hAnsi="Times New Roman"/>
          <w:i/>
          <w:lang w:val="pl-PL"/>
        </w:rPr>
        <w:t>jak</w:t>
      </w:r>
      <w:r w:rsidRPr="00153ACC">
        <w:rPr>
          <w:rFonts w:ascii="Times New Roman" w:hAnsi="Times New Roman"/>
        </w:rPr>
        <w:t xml:space="preserve"> та </w:t>
      </w:r>
      <w:r w:rsidRPr="00153ACC">
        <w:rPr>
          <w:rFonts w:ascii="Times New Roman" w:hAnsi="Times New Roman"/>
          <w:i/>
          <w:lang w:val="pl-PL"/>
        </w:rPr>
        <w:t>indziej</w:t>
      </w:r>
      <w:r w:rsidRPr="00153ACC">
        <w:rPr>
          <w:rFonts w:ascii="Times New Roman" w:hAnsi="Times New Roman"/>
        </w:rPr>
        <w:t>. Правопис часток (</w:t>
      </w:r>
      <w:r w:rsidRPr="00153ACC">
        <w:rPr>
          <w:rFonts w:ascii="Times New Roman" w:hAnsi="Times New Roman"/>
          <w:i/>
          <w:lang w:val="pl-PL"/>
        </w:rPr>
        <w:t>bądź, bodaj, byle, chyba, ci, co, lada, ni</w:t>
      </w:r>
      <w:r w:rsidRPr="00153ACC">
        <w:rPr>
          <w:rFonts w:ascii="Times New Roman" w:hAnsi="Times New Roman"/>
          <w:i/>
        </w:rPr>
        <w:t>е</w:t>
      </w:r>
      <w:r w:rsidRPr="00153ACC">
        <w:rPr>
          <w:rFonts w:ascii="Times New Roman" w:hAnsi="Times New Roman"/>
          <w:i/>
          <w:lang w:val="pl-PL"/>
        </w:rPr>
        <w:t>ch, niechaj, no, oby, też, to, tu; -że, -ż, -li</w:t>
      </w:r>
      <w:r w:rsidRPr="00153ACC">
        <w:rPr>
          <w:rFonts w:ascii="Times New Roman" w:hAnsi="Times New Roman"/>
        </w:rPr>
        <w:t>)</w:t>
      </w:r>
      <w:r w:rsidRPr="00153ACC">
        <w:rPr>
          <w:rFonts w:ascii="Times New Roman" w:hAnsi="Times New Roman"/>
          <w:lang w:val="pl-PL"/>
        </w:rPr>
        <w:t xml:space="preserve">. </w:t>
      </w:r>
      <w:r w:rsidRPr="00153ACC">
        <w:rPr>
          <w:rFonts w:ascii="Times New Roman" w:hAnsi="Times New Roman"/>
          <w:lang w:val="ru-RU"/>
        </w:rPr>
        <w:t>Н</w:t>
      </w:r>
      <w:r w:rsidRPr="00153ACC">
        <w:rPr>
          <w:rFonts w:ascii="Times New Roman" w:hAnsi="Times New Roman"/>
        </w:rPr>
        <w:t xml:space="preserve">аписання заперечної частки </w:t>
      </w:r>
      <w:r w:rsidRPr="00153ACC">
        <w:rPr>
          <w:rFonts w:ascii="Times New Roman" w:hAnsi="Times New Roman"/>
          <w:i/>
          <w:lang w:val="pl-PL"/>
        </w:rPr>
        <w:t xml:space="preserve">nie </w:t>
      </w:r>
      <w:r w:rsidRPr="00153ACC">
        <w:rPr>
          <w:rFonts w:ascii="Times New Roman" w:hAnsi="Times New Roman"/>
        </w:rPr>
        <w:t xml:space="preserve">разом та окремо. Правопис </w:t>
      </w:r>
      <w:r w:rsidR="00B42DCF" w:rsidRPr="00B42DCF">
        <w:rPr>
          <w:rFonts w:ascii="Times New Roman" w:hAnsi="Times New Roman"/>
          <w:lang w:val="pl-PL"/>
        </w:rPr>
        <w:t>-</w:t>
      </w:r>
      <w:r w:rsidRPr="00153ACC">
        <w:rPr>
          <w:rFonts w:ascii="Times New Roman" w:hAnsi="Times New Roman"/>
          <w:i/>
          <w:lang w:val="pl-PL"/>
        </w:rPr>
        <w:t>bym</w:t>
      </w:r>
      <w:r w:rsidRPr="00153ACC">
        <w:rPr>
          <w:rFonts w:ascii="Times New Roman" w:hAnsi="Times New Roman"/>
          <w:i/>
        </w:rPr>
        <w:t>, -</w:t>
      </w:r>
      <w:r w:rsidRPr="00153ACC">
        <w:rPr>
          <w:rFonts w:ascii="Times New Roman" w:hAnsi="Times New Roman"/>
          <w:i/>
          <w:lang w:val="pl-PL"/>
        </w:rPr>
        <w:t>by</w:t>
      </w:r>
      <w:r w:rsidRPr="00153ACC">
        <w:rPr>
          <w:rFonts w:ascii="Times New Roman" w:hAnsi="Times New Roman"/>
          <w:i/>
        </w:rPr>
        <w:t>ś, -</w:t>
      </w:r>
      <w:r w:rsidRPr="00153ACC">
        <w:rPr>
          <w:rFonts w:ascii="Times New Roman" w:hAnsi="Times New Roman"/>
          <w:i/>
          <w:lang w:val="pl-PL"/>
        </w:rPr>
        <w:t>by</w:t>
      </w:r>
      <w:r w:rsidRPr="00153ACC">
        <w:rPr>
          <w:rFonts w:ascii="Times New Roman" w:hAnsi="Times New Roman"/>
          <w:i/>
        </w:rPr>
        <w:t>, -</w:t>
      </w:r>
      <w:r w:rsidRPr="00153ACC">
        <w:rPr>
          <w:rFonts w:ascii="Times New Roman" w:hAnsi="Times New Roman"/>
          <w:i/>
          <w:lang w:val="pl-PL"/>
        </w:rPr>
        <w:t>by</w:t>
      </w:r>
      <w:r w:rsidRPr="00153ACC">
        <w:rPr>
          <w:rFonts w:ascii="Times New Roman" w:hAnsi="Times New Roman"/>
          <w:i/>
        </w:rPr>
        <w:t>ś</w:t>
      </w:r>
      <w:r w:rsidRPr="00153ACC">
        <w:rPr>
          <w:rFonts w:ascii="Times New Roman" w:hAnsi="Times New Roman"/>
          <w:i/>
          <w:lang w:val="pl-PL"/>
        </w:rPr>
        <w:t>my</w:t>
      </w:r>
      <w:r w:rsidRPr="00153ACC">
        <w:rPr>
          <w:rFonts w:ascii="Times New Roman" w:hAnsi="Times New Roman"/>
          <w:i/>
        </w:rPr>
        <w:t>, -</w:t>
      </w:r>
      <w:r w:rsidRPr="00153ACC">
        <w:rPr>
          <w:rFonts w:ascii="Times New Roman" w:hAnsi="Times New Roman"/>
          <w:i/>
          <w:lang w:val="pl-PL"/>
        </w:rPr>
        <w:t>by</w:t>
      </w:r>
      <w:r w:rsidRPr="00153ACC">
        <w:rPr>
          <w:rFonts w:ascii="Times New Roman" w:hAnsi="Times New Roman"/>
          <w:i/>
        </w:rPr>
        <w:t>ś</w:t>
      </w:r>
      <w:r w:rsidRPr="00153ACC">
        <w:rPr>
          <w:rFonts w:ascii="Times New Roman" w:hAnsi="Times New Roman"/>
          <w:i/>
          <w:lang w:val="pl-PL"/>
        </w:rPr>
        <w:t>cie</w:t>
      </w:r>
      <w:r w:rsidRPr="00153ACC">
        <w:rPr>
          <w:rFonts w:ascii="Times New Roman" w:hAnsi="Times New Roman"/>
          <w:i/>
        </w:rPr>
        <w:t>.</w:t>
      </w:r>
    </w:p>
    <w:p w:rsidR="00C3498A" w:rsidRPr="00153ACC" w:rsidRDefault="00B42DCF" w:rsidP="003D36AD">
      <w:pPr>
        <w:numPr>
          <w:ilvl w:val="0"/>
          <w:numId w:val="21"/>
        </w:numPr>
        <w:tabs>
          <w:tab w:val="left" w:pos="426"/>
        </w:tabs>
        <w:spacing w:after="0" w:line="240" w:lineRule="auto"/>
        <w:ind w:left="426" w:hanging="426"/>
        <w:jc w:val="both"/>
        <w:rPr>
          <w:rFonts w:ascii="Times New Roman" w:hAnsi="Times New Roman"/>
          <w:b/>
        </w:rPr>
      </w:pPr>
      <w:r w:rsidRPr="00B42DCF">
        <w:rPr>
          <w:rFonts w:ascii="Times New Roman" w:hAnsi="Times New Roman"/>
        </w:rPr>
        <w:t>У</w:t>
      </w:r>
      <w:r w:rsidR="00C3498A" w:rsidRPr="00153ACC">
        <w:rPr>
          <w:rFonts w:ascii="Times New Roman" w:hAnsi="Times New Roman"/>
        </w:rPr>
        <w:t xml:space="preserve">живання дефіса (правопис слів типу </w:t>
      </w:r>
      <w:r w:rsidR="00C3498A" w:rsidRPr="00153ACC">
        <w:rPr>
          <w:rFonts w:ascii="Times New Roman" w:hAnsi="Times New Roman"/>
          <w:i/>
        </w:rPr>
        <w:t>pseudo-Polak</w:t>
      </w:r>
      <w:r w:rsidR="00C3498A" w:rsidRPr="00153ACC">
        <w:rPr>
          <w:rFonts w:ascii="Times New Roman" w:hAnsi="Times New Roman"/>
        </w:rPr>
        <w:t xml:space="preserve">, </w:t>
      </w:r>
      <w:r w:rsidR="00C3498A" w:rsidRPr="00153ACC">
        <w:rPr>
          <w:rFonts w:ascii="Times New Roman" w:hAnsi="Times New Roman"/>
          <w:i/>
        </w:rPr>
        <w:t>eks-Amerykanin</w:t>
      </w:r>
      <w:r w:rsidR="00C3498A" w:rsidRPr="00153ACC">
        <w:rPr>
          <w:rFonts w:ascii="Times New Roman" w:hAnsi="Times New Roman"/>
        </w:rPr>
        <w:t xml:space="preserve">; написання географічних назв типу </w:t>
      </w:r>
      <w:r w:rsidR="00C3498A" w:rsidRPr="00153ACC">
        <w:rPr>
          <w:rFonts w:ascii="Times New Roman" w:hAnsi="Times New Roman"/>
          <w:i/>
        </w:rPr>
        <w:t>Bielsko-Biała</w:t>
      </w:r>
      <w:r w:rsidR="00C3498A" w:rsidRPr="00153ACC">
        <w:rPr>
          <w:rFonts w:ascii="Times New Roman" w:hAnsi="Times New Roman"/>
        </w:rPr>
        <w:t xml:space="preserve">; правопис складених прикметників типу </w:t>
      </w:r>
      <w:r w:rsidR="00C3498A" w:rsidRPr="00153ACC">
        <w:rPr>
          <w:rFonts w:ascii="Times New Roman" w:hAnsi="Times New Roman"/>
          <w:i/>
        </w:rPr>
        <w:t>biało-czerwony</w:t>
      </w:r>
      <w:r w:rsidR="00C3498A" w:rsidRPr="00153ACC">
        <w:rPr>
          <w:rFonts w:ascii="Times New Roman" w:hAnsi="Times New Roman"/>
        </w:rPr>
        <w:t xml:space="preserve">; правопис двочленних іменників типу </w:t>
      </w:r>
      <w:r w:rsidR="00C3498A" w:rsidRPr="00153ACC">
        <w:rPr>
          <w:rFonts w:ascii="Times New Roman" w:hAnsi="Times New Roman"/>
          <w:i/>
        </w:rPr>
        <w:t>laska-parasol</w:t>
      </w:r>
      <w:r w:rsidR="00C3498A" w:rsidRPr="00153ACC">
        <w:rPr>
          <w:rFonts w:ascii="Times New Roman" w:hAnsi="Times New Roman"/>
        </w:rPr>
        <w:t xml:space="preserve">, </w:t>
      </w:r>
      <w:r w:rsidR="00C3498A" w:rsidRPr="00153ACC">
        <w:rPr>
          <w:rFonts w:ascii="Times New Roman" w:hAnsi="Times New Roman"/>
          <w:i/>
        </w:rPr>
        <w:t>kupno-sprzedaż</w:t>
      </w:r>
      <w:r w:rsidR="00C3498A" w:rsidRPr="00153ACC">
        <w:rPr>
          <w:rFonts w:ascii="Times New Roman" w:hAnsi="Times New Roman"/>
        </w:rPr>
        <w:t>).</w:t>
      </w:r>
    </w:p>
    <w:p w:rsidR="00C3498A" w:rsidRPr="00153ACC" w:rsidRDefault="00B42DCF" w:rsidP="003D36AD">
      <w:pPr>
        <w:numPr>
          <w:ilvl w:val="0"/>
          <w:numId w:val="21"/>
        </w:numPr>
        <w:tabs>
          <w:tab w:val="left" w:pos="426"/>
        </w:tabs>
        <w:spacing w:after="0" w:line="240" w:lineRule="auto"/>
        <w:ind w:left="426" w:hanging="426"/>
        <w:jc w:val="both"/>
        <w:rPr>
          <w:rFonts w:ascii="Times New Roman" w:hAnsi="Times New Roman"/>
        </w:rPr>
      </w:pPr>
      <w:r>
        <w:rPr>
          <w:rFonts w:ascii="Times New Roman" w:hAnsi="Times New Roman"/>
          <w:lang w:val="ru-RU"/>
        </w:rPr>
        <w:t>У</w:t>
      </w:r>
      <w:r w:rsidR="00C3498A" w:rsidRPr="00153ACC">
        <w:rPr>
          <w:rFonts w:ascii="Times New Roman" w:hAnsi="Times New Roman"/>
        </w:rPr>
        <w:t>живання великої та малої літери: синтаксичний, семантичний, емоційний принцип. Можливість варіантного написання.</w:t>
      </w:r>
    </w:p>
    <w:p w:rsidR="00C3498A" w:rsidRPr="00153ACC" w:rsidRDefault="00C3498A" w:rsidP="003D36AD">
      <w:pPr>
        <w:pStyle w:val="ad"/>
        <w:tabs>
          <w:tab w:val="left" w:pos="426"/>
        </w:tabs>
        <w:spacing w:after="0"/>
        <w:ind w:left="426" w:hanging="426"/>
        <w:jc w:val="both"/>
        <w:rPr>
          <w:rFonts w:ascii="Times New Roman" w:hAnsi="Times New Roman"/>
          <w:b/>
          <w:u w:val="single"/>
        </w:rPr>
      </w:pPr>
    </w:p>
    <w:p w:rsidR="005D1A7C" w:rsidRPr="00153ACC" w:rsidRDefault="00C3498A" w:rsidP="003D36AD">
      <w:pPr>
        <w:tabs>
          <w:tab w:val="left" w:pos="426"/>
        </w:tabs>
        <w:spacing w:line="360" w:lineRule="auto"/>
        <w:ind w:left="426" w:hanging="426"/>
        <w:rPr>
          <w:rFonts w:ascii="Times New Roman" w:hAnsi="Times New Roman"/>
          <w:b/>
          <w:u w:val="single"/>
        </w:rPr>
      </w:pPr>
      <w:r w:rsidRPr="00153ACC">
        <w:rPr>
          <w:rStyle w:val="a3"/>
          <w:rFonts w:ascii="Times New Roman" w:hAnsi="Times New Roman"/>
          <w:u w:val="single"/>
        </w:rPr>
        <w:t>Морфологія</w:t>
      </w:r>
      <w:r>
        <w:rPr>
          <w:rStyle w:val="a3"/>
          <w:rFonts w:ascii="Times New Roman" w:hAnsi="Times New Roman"/>
          <w:u w:val="single"/>
        </w:rPr>
        <w:t xml:space="preserve"> </w:t>
      </w:r>
    </w:p>
    <w:p w:rsidR="007B3A62" w:rsidRPr="00153ACC" w:rsidRDefault="007B3A62" w:rsidP="003D36AD">
      <w:pPr>
        <w:numPr>
          <w:ilvl w:val="0"/>
          <w:numId w:val="16"/>
        </w:numPr>
        <w:tabs>
          <w:tab w:val="left" w:pos="426"/>
        </w:tabs>
        <w:spacing w:after="0" w:line="240" w:lineRule="auto"/>
        <w:ind w:left="426" w:hanging="426"/>
        <w:jc w:val="both"/>
        <w:rPr>
          <w:rStyle w:val="a3"/>
          <w:rFonts w:ascii="Times New Roman" w:hAnsi="Times New Roman"/>
          <w:b w:val="0"/>
        </w:rPr>
      </w:pPr>
      <w:r w:rsidRPr="00153ACC">
        <w:rPr>
          <w:rStyle w:val="a3"/>
          <w:rFonts w:ascii="Times New Roman" w:hAnsi="Times New Roman"/>
          <w:b w:val="0"/>
        </w:rPr>
        <w:t>Предмет  та обсяг морфології. Широке та вузьке розуміння морфології. Розділи морфології: словозміна (відміна та дієвідміна), словотвір, морфонологія та морфотактика. Проблема меж між одиницями словозміни та словотвору. Поняття морфеми, морфу і алломорфу. Лексичні, словотвірні, граматичні морфеми. Класифікації морфем. Функції морфем.</w:t>
      </w:r>
    </w:p>
    <w:p w:rsidR="007B3A62" w:rsidRPr="00153ACC" w:rsidRDefault="007B3A62" w:rsidP="003D36AD">
      <w:pPr>
        <w:numPr>
          <w:ilvl w:val="0"/>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Поняття слова. Критерії вирізнення слова. Слово: орфографічне; фонологічне; текстове; словникове; граматичне. Способи вирізнення слів за різними класифікаційними критеріями. Межі слова. Початкова форма слова. Лексичне та граматичне значення слова. Аналітичні та синтетичні граматичні форми.</w:t>
      </w:r>
    </w:p>
    <w:p w:rsidR="007B3A62" w:rsidRPr="00153ACC" w:rsidRDefault="007B3A62" w:rsidP="003D36AD">
      <w:pPr>
        <w:pStyle w:val="a4"/>
        <w:numPr>
          <w:ilvl w:val="0"/>
          <w:numId w:val="16"/>
        </w:numPr>
        <w:tabs>
          <w:tab w:val="left" w:pos="426"/>
        </w:tabs>
        <w:spacing w:after="0"/>
        <w:ind w:left="426" w:hanging="426"/>
        <w:jc w:val="both"/>
        <w:rPr>
          <w:sz w:val="22"/>
          <w:szCs w:val="22"/>
          <w:lang w:val="uk-UA"/>
        </w:rPr>
      </w:pPr>
      <w:r w:rsidRPr="00153ACC">
        <w:rPr>
          <w:sz w:val="22"/>
          <w:szCs w:val="22"/>
          <w:lang w:val="uk-UA"/>
        </w:rPr>
        <w:lastRenderedPageBreak/>
        <w:t>Поняття парадигми. Межі лексеми. Синкретизм як ідентичність форм у межах парадигми однієї лексеми. Граматична омонімія як ідентичність форм у межах парадигм різних лексем.  Серійні й одиничні синкретизми. Синонімія граматичних форм. Функції граматичних синонімів.</w:t>
      </w:r>
    </w:p>
    <w:p w:rsidR="007B3A62" w:rsidRPr="00153ACC" w:rsidRDefault="007B3A62" w:rsidP="003D36AD">
      <w:pPr>
        <w:numPr>
          <w:ilvl w:val="0"/>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Проблема поділу слів на частини мови. Складні щодо класифікації розряди слів: можливі розв’язання. Традиційна („шкільна”) класифікація частин мови. Семантична класифікація частин мови Тадеуша Мілевського. Морфологічна класифікація частин мови Зиґмунта Салоні. Поняття про синтаксичну класифікацію частин мови (Роман Лясковський, Генрик Врубель). Класифікація частин мови в граматиці Януша Струтинського.</w:t>
      </w:r>
    </w:p>
    <w:p w:rsidR="007B3A62" w:rsidRPr="00153ACC" w:rsidRDefault="007B3A62" w:rsidP="003D36AD">
      <w:pPr>
        <w:numPr>
          <w:ilvl w:val="0"/>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Поняття граматичної (морфологічної) категорії. Типологія морфологічних категорій. Іменні та вербальні категорії; флексійні (парадигматичні) та класифікуючі (селективні) категорії; внутрішньотекстові (синтаксично залежні, первинно синтаксичні) і зовнішньотекстові (синтаксично незалежні, первинно семантичні) категорії; детермінуючі (синтаксично узалежнюючі) та детерміновані (синтаксично узалежнені) категорії.</w:t>
      </w:r>
    </w:p>
    <w:p w:rsidR="007B3A62" w:rsidRPr="00153ACC" w:rsidRDefault="007B3A62" w:rsidP="003D36AD">
      <w:pPr>
        <w:numPr>
          <w:ilvl w:val="0"/>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Морфологічна категорія роду. Відношення між граматичним родом та статтю денотатів. Проблема семантичності чи асемантичності категорії роду польських іменників. 5 граматичних родів у польській синтаксичній теорії родів. Проблема “чоловічо-тваринного” роду іменників типу </w:t>
      </w:r>
      <w:r w:rsidRPr="00153ACC">
        <w:rPr>
          <w:rFonts w:ascii="Times New Roman" w:hAnsi="Times New Roman"/>
          <w:i/>
          <w:lang w:val="pl-PL"/>
        </w:rPr>
        <w:t>trup</w:t>
      </w:r>
      <w:r w:rsidRPr="00153ACC">
        <w:rPr>
          <w:rFonts w:ascii="Times New Roman" w:hAnsi="Times New Roman"/>
          <w:i/>
        </w:rPr>
        <w:t xml:space="preserve">, </w:t>
      </w:r>
      <w:r w:rsidRPr="00153ACC">
        <w:rPr>
          <w:rFonts w:ascii="Times New Roman" w:hAnsi="Times New Roman"/>
          <w:i/>
          <w:lang w:val="pl-PL"/>
        </w:rPr>
        <w:t>walc</w:t>
      </w:r>
      <w:r w:rsidRPr="00153ACC">
        <w:rPr>
          <w:rFonts w:ascii="Times New Roman" w:hAnsi="Times New Roman"/>
          <w:i/>
        </w:rPr>
        <w:t xml:space="preserve">, </w:t>
      </w:r>
      <w:r w:rsidRPr="00153ACC">
        <w:rPr>
          <w:rFonts w:ascii="Times New Roman" w:hAnsi="Times New Roman"/>
          <w:i/>
          <w:lang w:val="pl-PL"/>
        </w:rPr>
        <w:t>fiat</w:t>
      </w:r>
      <w:r w:rsidRPr="00153ACC">
        <w:rPr>
          <w:rFonts w:ascii="Times New Roman" w:hAnsi="Times New Roman"/>
        </w:rPr>
        <w:t xml:space="preserve">. Особливості реалізації форм знахідного відмінка однини іменників “чоловічо-тваринного” роду із нетваринним значенням. Суперечність між семантичним та синтаксичним критеріями </w:t>
      </w:r>
      <w:r w:rsidR="00B42DCF">
        <w:rPr>
          <w:rFonts w:ascii="Times New Roman" w:hAnsi="Times New Roman"/>
          <w:lang w:val="ru-RU"/>
        </w:rPr>
        <w:t>класифікації</w:t>
      </w:r>
      <w:r w:rsidRPr="00153ACC">
        <w:rPr>
          <w:rFonts w:ascii="Times New Roman" w:hAnsi="Times New Roman"/>
        </w:rPr>
        <w:t xml:space="preserve"> родів. Проблема іменників подвійного роду. Омоніми типу </w:t>
      </w:r>
      <w:r w:rsidRPr="00153ACC">
        <w:rPr>
          <w:rFonts w:ascii="Times New Roman" w:hAnsi="Times New Roman"/>
          <w:i/>
          <w:lang w:val="pl-PL"/>
        </w:rPr>
        <w:t>ten</w:t>
      </w:r>
      <w:r w:rsidRPr="00153ACC">
        <w:rPr>
          <w:rFonts w:ascii="Times New Roman" w:hAnsi="Times New Roman"/>
          <w:i/>
        </w:rPr>
        <w:t xml:space="preserve"> </w:t>
      </w:r>
      <w:r w:rsidRPr="00153ACC">
        <w:rPr>
          <w:rFonts w:ascii="Times New Roman" w:hAnsi="Times New Roman"/>
          <w:i/>
          <w:lang w:val="pl-PL"/>
        </w:rPr>
        <w:t>boa</w:t>
      </w:r>
      <w:r w:rsidRPr="00153ACC">
        <w:rPr>
          <w:rFonts w:ascii="Times New Roman" w:hAnsi="Times New Roman"/>
          <w:i/>
        </w:rPr>
        <w:t xml:space="preserve">, </w:t>
      </w:r>
      <w:r w:rsidRPr="00153ACC">
        <w:rPr>
          <w:rFonts w:ascii="Times New Roman" w:hAnsi="Times New Roman"/>
          <w:i/>
          <w:lang w:val="pl-PL"/>
        </w:rPr>
        <w:t>to</w:t>
      </w:r>
      <w:r w:rsidRPr="00153ACC">
        <w:rPr>
          <w:rFonts w:ascii="Times New Roman" w:hAnsi="Times New Roman"/>
          <w:i/>
        </w:rPr>
        <w:t xml:space="preserve"> </w:t>
      </w:r>
      <w:r w:rsidRPr="00153ACC">
        <w:rPr>
          <w:rFonts w:ascii="Times New Roman" w:hAnsi="Times New Roman"/>
          <w:i/>
          <w:lang w:val="pl-PL"/>
        </w:rPr>
        <w:t>boa</w:t>
      </w:r>
      <w:r w:rsidRPr="00153ACC">
        <w:rPr>
          <w:rFonts w:ascii="Times New Roman" w:hAnsi="Times New Roman"/>
        </w:rPr>
        <w:t>. Стилістичні функції та нормативний статус деяких варіантних родових форм. Регіональне мотивування родових варіантів. Відмінності в реалізації категорії роду в польській та українській мовах.</w:t>
      </w:r>
    </w:p>
    <w:p w:rsidR="007B3A62" w:rsidRPr="00153ACC" w:rsidRDefault="007B3A62" w:rsidP="003D36AD">
      <w:pPr>
        <w:numPr>
          <w:ilvl w:val="0"/>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Морфологічна категорія числа. Вартості категоріі числа. Зовнішньотекстовий характер категорії числа іменників. Категорія числа іменників </w:t>
      </w:r>
      <w:r w:rsidRPr="00153ACC">
        <w:rPr>
          <w:rFonts w:ascii="Times New Roman" w:hAnsi="Times New Roman"/>
          <w:i/>
          <w:lang w:val="pl-PL"/>
        </w:rPr>
        <w:t>pluralia</w:t>
      </w:r>
      <w:r w:rsidRPr="00153ACC">
        <w:rPr>
          <w:rFonts w:ascii="Times New Roman" w:hAnsi="Times New Roman"/>
          <w:i/>
        </w:rPr>
        <w:t xml:space="preserve"> </w:t>
      </w:r>
      <w:r w:rsidRPr="00153ACC">
        <w:rPr>
          <w:rFonts w:ascii="Times New Roman" w:hAnsi="Times New Roman"/>
          <w:i/>
          <w:lang w:val="pl-PL"/>
        </w:rPr>
        <w:t>tantum</w:t>
      </w:r>
      <w:r w:rsidRPr="00153ACC">
        <w:rPr>
          <w:rFonts w:ascii="Times New Roman" w:hAnsi="Times New Roman"/>
        </w:rPr>
        <w:t xml:space="preserve"> </w:t>
      </w:r>
      <w:r w:rsidRPr="00153ACC">
        <w:rPr>
          <w:rFonts w:ascii="Times New Roman" w:hAnsi="Times New Roman"/>
          <w:lang w:val="pl-PL"/>
        </w:rPr>
        <w:t>i</w:t>
      </w:r>
      <w:r w:rsidRPr="00153ACC">
        <w:rPr>
          <w:rFonts w:ascii="Times New Roman" w:hAnsi="Times New Roman"/>
        </w:rPr>
        <w:t xml:space="preserve"> </w:t>
      </w:r>
      <w:r w:rsidRPr="00153ACC">
        <w:rPr>
          <w:rFonts w:ascii="Times New Roman" w:hAnsi="Times New Roman"/>
          <w:i/>
          <w:lang w:val="pl-PL"/>
        </w:rPr>
        <w:t>singularia</w:t>
      </w:r>
      <w:r w:rsidRPr="00153ACC">
        <w:rPr>
          <w:rFonts w:ascii="Times New Roman" w:hAnsi="Times New Roman"/>
          <w:i/>
        </w:rPr>
        <w:t xml:space="preserve"> </w:t>
      </w:r>
      <w:r w:rsidRPr="00153ACC">
        <w:rPr>
          <w:rFonts w:ascii="Times New Roman" w:hAnsi="Times New Roman"/>
          <w:i/>
          <w:lang w:val="pl-PL"/>
        </w:rPr>
        <w:t>tantum</w:t>
      </w:r>
      <w:r w:rsidRPr="00153ACC">
        <w:rPr>
          <w:rFonts w:ascii="Times New Roman" w:hAnsi="Times New Roman"/>
        </w:rPr>
        <w:t xml:space="preserve">. Іменники, що піддаються лічбі, та іменники, що не піддаються лічбі, серед іменників </w:t>
      </w:r>
      <w:r w:rsidRPr="00153ACC">
        <w:rPr>
          <w:rFonts w:ascii="Times New Roman" w:hAnsi="Times New Roman"/>
          <w:i/>
          <w:lang w:val="pl-PL"/>
        </w:rPr>
        <w:t>pluralia</w:t>
      </w:r>
      <w:r w:rsidRPr="00153ACC">
        <w:rPr>
          <w:rFonts w:ascii="Times New Roman" w:hAnsi="Times New Roman"/>
          <w:i/>
        </w:rPr>
        <w:t xml:space="preserve"> </w:t>
      </w:r>
      <w:r w:rsidRPr="00153ACC">
        <w:rPr>
          <w:rFonts w:ascii="Times New Roman" w:hAnsi="Times New Roman"/>
          <w:i/>
          <w:lang w:val="pl-PL"/>
        </w:rPr>
        <w:t>tantum</w:t>
      </w:r>
      <w:r w:rsidRPr="00153ACC">
        <w:rPr>
          <w:rFonts w:ascii="Times New Roman" w:hAnsi="Times New Roman"/>
        </w:rPr>
        <w:t xml:space="preserve">. Категорія числа власних назв. Уживання форм однини в узагальненому значенні. Відмінності в реалізації категорії числа в польській та українській мовах. Відмінювання іменників </w:t>
      </w:r>
      <w:r w:rsidRPr="00153ACC">
        <w:rPr>
          <w:rFonts w:ascii="Times New Roman" w:hAnsi="Times New Roman"/>
          <w:i/>
          <w:lang w:val="en-US"/>
        </w:rPr>
        <w:t>pluralia</w:t>
      </w:r>
      <w:r w:rsidRPr="00153ACC">
        <w:rPr>
          <w:rFonts w:ascii="Times New Roman" w:hAnsi="Times New Roman"/>
          <w:i/>
        </w:rPr>
        <w:t xml:space="preserve"> </w:t>
      </w:r>
      <w:r w:rsidRPr="00153ACC">
        <w:rPr>
          <w:rFonts w:ascii="Times New Roman" w:hAnsi="Times New Roman"/>
          <w:i/>
          <w:lang w:val="en-US"/>
        </w:rPr>
        <w:t>tantum</w:t>
      </w:r>
      <w:r w:rsidRPr="00153ACC">
        <w:rPr>
          <w:rFonts w:ascii="Times New Roman" w:hAnsi="Times New Roman"/>
        </w:rPr>
        <w:t>.</w:t>
      </w:r>
    </w:p>
    <w:p w:rsidR="007B3A62" w:rsidRPr="00153ACC" w:rsidRDefault="007B3A62" w:rsidP="003D36AD">
      <w:pPr>
        <w:numPr>
          <w:ilvl w:val="0"/>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Морфологічна категорія відмінка. Проблема семантичності чи асемантичності відмінків. Теорія відмінків Єжи Куриловича: граматичні та конкретні відмінки. Чинники вибору одного із спільнофункційних відмінкових закінчень. Тверда та м’яка основи іменників. Іменники, основа яких закінчується на функціонально м’який приголосний. Роль основи іменника у виборі одного із спільнофункційних закінчень.</w:t>
      </w:r>
    </w:p>
    <w:p w:rsidR="00D47B44" w:rsidRPr="00153ACC" w:rsidRDefault="007B3A62" w:rsidP="003D36AD">
      <w:pPr>
        <w:numPr>
          <w:ilvl w:val="0"/>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Поняття про категорію депреціативності. Характеристика депреціативності іменників та інших частин мови. Семантичність і асемантичність категорії депреціативності. Варіантність форм називного відмінка множини іменників чоловічо-особового роду: проблема депреціативних форм. </w:t>
      </w:r>
    </w:p>
    <w:p w:rsidR="00D47B44" w:rsidRPr="00153ACC" w:rsidRDefault="007B3A62" w:rsidP="003D36AD">
      <w:pPr>
        <w:numPr>
          <w:ilvl w:val="0"/>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Іменник. </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Іменник як частина мови. Іменник у різних класифікаціях частин мови. Граматичні категорії іменника. </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Відміна іменників чоловічого роду в однині: огляд закінчень. Варіанти закінчень відмінкових форм іменників чоловічого роду та їхня мотивація. Чинники, що визначають вибір одного із спільнофункційних закінчень. Морфонологічні характеристики форм словозміни іменників чоловічого роду. Родовий  та знахідний відмінки однини іменників чоловічого роду: спільнофункційні та варіантні закінчення. Давальний відмінок однини іменників чоловічого роду: домінування закінчення </w:t>
      </w:r>
      <w:r w:rsidRPr="00153ACC">
        <w:rPr>
          <w:rFonts w:ascii="Times New Roman" w:hAnsi="Times New Roman"/>
          <w:i/>
        </w:rPr>
        <w:t>-owi</w:t>
      </w:r>
      <w:r w:rsidRPr="00153ACC">
        <w:rPr>
          <w:rFonts w:ascii="Times New Roman" w:hAnsi="Times New Roman"/>
        </w:rPr>
        <w:t xml:space="preserve">. Орудний, місцевий та кличний відмінки однини іменників чоловічого роду. Особливості керування різними відмінками тих самих дієслів у польській та українській мовах. </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Відміна іменників чоловічого роду в множині: огляд закінчень. Варіанти закінчень відмінкових форм іменників чоловічого роду та їхня мотивація. Чинники, що визначають вибір одного із спільнофункційних закінчень. Називний, родовий та знахідний відмінки множини іменників чоловічого роду: спільнофункційні та варіантні закінчення. </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Відміна іменників жіночого роду: огляд закінчень. Варіанти закінчень відмінкових форм іменників жіночого роду та їхня мотивація. Чинники, що визначають вибір одного із спільнофункційних закінчень. Морфонологічні характеристики форм словозміни іменників жіночого роду. Особливості творення та вживання форм кличного відмінка однини особових іменників жіночого роду. Варіантність форм родового відмінка множини іменників жіночого роду. Специфіка форм знахідного відмінка множини іменників жіночого роду порівняно з українськими.</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i/>
          <w:iCs/>
        </w:rPr>
      </w:pPr>
      <w:r w:rsidRPr="00153ACC">
        <w:rPr>
          <w:rFonts w:ascii="Times New Roman" w:hAnsi="Times New Roman"/>
        </w:rPr>
        <w:t xml:space="preserve">Відміна іменників середнього роду: огляд закінчень. Варіанти закінчень відмінкових форм іменників середнього роду та їхня мотивація. Чинники, що визначають вибір одного із спільнофункційних закінчень. Морфонологічні характеристики форм словозміни іменників </w:t>
      </w:r>
      <w:r w:rsidRPr="00153ACC">
        <w:rPr>
          <w:rFonts w:ascii="Times New Roman" w:hAnsi="Times New Roman"/>
        </w:rPr>
        <w:lastRenderedPageBreak/>
        <w:t>жіночого роду. Особливості відмінювання іменників середнього роду, що закінчуються на –ę та –</w:t>
      </w:r>
      <w:r w:rsidRPr="00153ACC">
        <w:rPr>
          <w:rFonts w:ascii="Times New Roman" w:hAnsi="Times New Roman"/>
          <w:lang w:val="pl-PL"/>
        </w:rPr>
        <w:t>um</w:t>
      </w:r>
      <w:r w:rsidRPr="00153ACC">
        <w:rPr>
          <w:rFonts w:ascii="Times New Roman" w:hAnsi="Times New Roman"/>
        </w:rPr>
        <w:t xml:space="preserve">. Специфіка відмінювання іменників </w:t>
      </w:r>
      <w:r w:rsidRPr="00153ACC">
        <w:rPr>
          <w:rFonts w:ascii="Times New Roman" w:hAnsi="Times New Roman"/>
          <w:i/>
          <w:iCs/>
          <w:lang w:val="pl-PL"/>
        </w:rPr>
        <w:t>oko</w:t>
      </w:r>
      <w:r w:rsidRPr="00153ACC">
        <w:rPr>
          <w:rFonts w:ascii="Times New Roman" w:hAnsi="Times New Roman"/>
          <w:i/>
          <w:iCs/>
        </w:rPr>
        <w:t xml:space="preserve">, </w:t>
      </w:r>
      <w:r w:rsidRPr="00153ACC">
        <w:rPr>
          <w:rFonts w:ascii="Times New Roman" w:hAnsi="Times New Roman"/>
          <w:i/>
          <w:iCs/>
          <w:lang w:val="pl-PL"/>
        </w:rPr>
        <w:t>ucho</w:t>
      </w:r>
      <w:r w:rsidRPr="00153ACC">
        <w:rPr>
          <w:rFonts w:ascii="Times New Roman" w:hAnsi="Times New Roman"/>
          <w:i/>
          <w:iCs/>
        </w:rPr>
        <w:t xml:space="preserve">, </w:t>
      </w:r>
      <w:r w:rsidRPr="00153ACC">
        <w:rPr>
          <w:rFonts w:ascii="Times New Roman" w:hAnsi="Times New Roman"/>
          <w:i/>
          <w:iCs/>
          <w:lang w:val="pl-PL"/>
        </w:rPr>
        <w:t>dziecko</w:t>
      </w:r>
      <w:r w:rsidRPr="00153ACC">
        <w:rPr>
          <w:rFonts w:ascii="Times New Roman" w:hAnsi="Times New Roman"/>
          <w:i/>
          <w:iCs/>
        </w:rPr>
        <w:t xml:space="preserve">, </w:t>
      </w:r>
      <w:r w:rsidRPr="00153ACC">
        <w:rPr>
          <w:rFonts w:ascii="Times New Roman" w:hAnsi="Times New Roman"/>
          <w:i/>
          <w:iCs/>
          <w:lang w:val="pl-PL"/>
        </w:rPr>
        <w:t>ziele</w:t>
      </w:r>
      <w:r w:rsidRPr="00153ACC">
        <w:rPr>
          <w:rFonts w:ascii="Times New Roman" w:hAnsi="Times New Roman"/>
          <w:i/>
          <w:iCs/>
        </w:rPr>
        <w:t xml:space="preserve">, </w:t>
      </w:r>
      <w:r w:rsidRPr="00153ACC">
        <w:rPr>
          <w:rFonts w:ascii="Times New Roman" w:hAnsi="Times New Roman"/>
          <w:i/>
          <w:iCs/>
          <w:lang w:val="pl-PL"/>
        </w:rPr>
        <w:t>nasienie</w:t>
      </w:r>
      <w:r w:rsidRPr="00153ACC">
        <w:rPr>
          <w:rFonts w:ascii="Times New Roman" w:hAnsi="Times New Roman"/>
          <w:i/>
          <w:iCs/>
        </w:rPr>
        <w:t xml:space="preserve">, </w:t>
      </w:r>
      <w:r w:rsidRPr="00153ACC">
        <w:rPr>
          <w:rFonts w:ascii="Times New Roman" w:hAnsi="Times New Roman"/>
          <w:i/>
          <w:iCs/>
          <w:lang w:val="pl-PL"/>
        </w:rPr>
        <w:t>niebo</w:t>
      </w:r>
      <w:r w:rsidRPr="00153ACC">
        <w:rPr>
          <w:rFonts w:ascii="Times New Roman" w:hAnsi="Times New Roman"/>
          <w:i/>
          <w:iCs/>
        </w:rPr>
        <w:t xml:space="preserve">, </w:t>
      </w:r>
      <w:r w:rsidRPr="00153ACC">
        <w:rPr>
          <w:rFonts w:ascii="Times New Roman" w:hAnsi="Times New Roman"/>
          <w:i/>
          <w:iCs/>
          <w:lang w:val="pl-PL"/>
        </w:rPr>
        <w:t>dobro</w:t>
      </w:r>
      <w:r w:rsidRPr="00153ACC">
        <w:rPr>
          <w:rFonts w:ascii="Times New Roman" w:hAnsi="Times New Roman"/>
          <w:i/>
          <w:iCs/>
        </w:rPr>
        <w:t xml:space="preserve">, </w:t>
      </w:r>
      <w:r w:rsidRPr="00153ACC">
        <w:rPr>
          <w:rFonts w:ascii="Times New Roman" w:hAnsi="Times New Roman"/>
          <w:i/>
          <w:iCs/>
          <w:lang w:val="pl-PL"/>
        </w:rPr>
        <w:t>z</w:t>
      </w:r>
      <w:r w:rsidRPr="00153ACC">
        <w:rPr>
          <w:rFonts w:ascii="Times New Roman" w:hAnsi="Times New Roman"/>
          <w:i/>
          <w:iCs/>
        </w:rPr>
        <w:t>ł</w:t>
      </w:r>
      <w:r w:rsidRPr="00153ACC">
        <w:rPr>
          <w:rFonts w:ascii="Times New Roman" w:hAnsi="Times New Roman"/>
          <w:i/>
          <w:iCs/>
          <w:lang w:val="pl-PL"/>
        </w:rPr>
        <w:t>o</w:t>
      </w:r>
      <w:r w:rsidRPr="00153ACC">
        <w:rPr>
          <w:rFonts w:ascii="Times New Roman" w:hAnsi="Times New Roman"/>
          <w:i/>
          <w:iCs/>
        </w:rPr>
        <w:t>.</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Складні випадки відмінювання іменників. Суплетивні форми. Відмінювання іменників на </w:t>
      </w:r>
      <w:r w:rsidRPr="00153ACC">
        <w:rPr>
          <w:rFonts w:ascii="Times New Roman" w:hAnsi="Times New Roman"/>
          <w:i/>
          <w:iCs/>
        </w:rPr>
        <w:t>-</w:t>
      </w:r>
      <w:r w:rsidRPr="00153ACC">
        <w:rPr>
          <w:rFonts w:ascii="Times New Roman" w:hAnsi="Times New Roman"/>
          <w:i/>
          <w:iCs/>
          <w:lang w:val="pl-PL"/>
        </w:rPr>
        <w:t>anin</w:t>
      </w:r>
      <w:r w:rsidRPr="00153ACC">
        <w:rPr>
          <w:rFonts w:ascii="Times New Roman" w:hAnsi="Times New Roman"/>
        </w:rPr>
        <w:t xml:space="preserve">. Відмінювання іменників </w:t>
      </w:r>
      <w:r w:rsidRPr="00153ACC">
        <w:rPr>
          <w:rFonts w:ascii="Times New Roman" w:hAnsi="Times New Roman"/>
          <w:i/>
          <w:iCs/>
          <w:lang w:val="pl-PL"/>
        </w:rPr>
        <w:t>tydzie</w:t>
      </w:r>
      <w:r w:rsidRPr="00153ACC">
        <w:rPr>
          <w:rFonts w:ascii="Times New Roman" w:hAnsi="Times New Roman"/>
          <w:i/>
          <w:iCs/>
        </w:rPr>
        <w:t xml:space="preserve">ń, </w:t>
      </w:r>
      <w:r w:rsidRPr="00153ACC">
        <w:rPr>
          <w:rFonts w:ascii="Times New Roman" w:hAnsi="Times New Roman"/>
          <w:i/>
          <w:iCs/>
          <w:lang w:val="pl-PL"/>
        </w:rPr>
        <w:t>brat</w:t>
      </w:r>
      <w:r w:rsidRPr="00153ACC">
        <w:rPr>
          <w:rFonts w:ascii="Times New Roman" w:hAnsi="Times New Roman"/>
          <w:i/>
          <w:iCs/>
        </w:rPr>
        <w:t xml:space="preserve">, </w:t>
      </w:r>
      <w:r w:rsidRPr="00153ACC">
        <w:rPr>
          <w:rFonts w:ascii="Times New Roman" w:hAnsi="Times New Roman"/>
          <w:i/>
          <w:iCs/>
          <w:lang w:val="pl-PL"/>
        </w:rPr>
        <w:t>przyjaciel</w:t>
      </w:r>
      <w:r w:rsidRPr="00153ACC">
        <w:rPr>
          <w:rFonts w:ascii="Times New Roman" w:hAnsi="Times New Roman"/>
          <w:i/>
          <w:iCs/>
        </w:rPr>
        <w:t xml:space="preserve">, </w:t>
      </w:r>
      <w:r w:rsidRPr="00153ACC">
        <w:rPr>
          <w:rFonts w:ascii="Times New Roman" w:hAnsi="Times New Roman"/>
          <w:i/>
          <w:iCs/>
          <w:lang w:val="pl-PL"/>
        </w:rPr>
        <w:t>ksi</w:t>
      </w:r>
      <w:r w:rsidRPr="00153ACC">
        <w:rPr>
          <w:rFonts w:ascii="Times New Roman" w:hAnsi="Times New Roman"/>
          <w:i/>
          <w:iCs/>
        </w:rPr>
        <w:t>ą</w:t>
      </w:r>
      <w:r w:rsidRPr="00153ACC">
        <w:rPr>
          <w:rFonts w:ascii="Times New Roman" w:hAnsi="Times New Roman"/>
          <w:i/>
          <w:iCs/>
          <w:lang w:val="pl-PL"/>
        </w:rPr>
        <w:t>dz</w:t>
      </w:r>
      <w:r w:rsidRPr="00153ACC">
        <w:rPr>
          <w:rFonts w:ascii="Times New Roman" w:hAnsi="Times New Roman"/>
          <w:i/>
          <w:iCs/>
        </w:rPr>
        <w:t xml:space="preserve">, </w:t>
      </w:r>
      <w:r w:rsidRPr="00153ACC">
        <w:rPr>
          <w:rFonts w:ascii="Times New Roman" w:hAnsi="Times New Roman"/>
          <w:i/>
          <w:iCs/>
          <w:lang w:val="pl-PL"/>
        </w:rPr>
        <w:t>miesi</w:t>
      </w:r>
      <w:r w:rsidRPr="00153ACC">
        <w:rPr>
          <w:rFonts w:ascii="Times New Roman" w:hAnsi="Times New Roman"/>
          <w:i/>
          <w:iCs/>
        </w:rPr>
        <w:t>ą</w:t>
      </w:r>
      <w:r w:rsidRPr="00153ACC">
        <w:rPr>
          <w:rFonts w:ascii="Times New Roman" w:hAnsi="Times New Roman"/>
          <w:i/>
          <w:iCs/>
          <w:lang w:val="pl-PL"/>
        </w:rPr>
        <w:t>c</w:t>
      </w:r>
      <w:r w:rsidRPr="00153ACC">
        <w:rPr>
          <w:rFonts w:ascii="Times New Roman" w:hAnsi="Times New Roman"/>
          <w:i/>
          <w:iCs/>
        </w:rPr>
        <w:t xml:space="preserve">, </w:t>
      </w:r>
      <w:r w:rsidRPr="00153ACC">
        <w:rPr>
          <w:rFonts w:ascii="Times New Roman" w:hAnsi="Times New Roman"/>
          <w:i/>
          <w:iCs/>
          <w:lang w:val="pl-PL"/>
        </w:rPr>
        <w:t>pieni</w:t>
      </w:r>
      <w:r w:rsidRPr="00153ACC">
        <w:rPr>
          <w:rFonts w:ascii="Times New Roman" w:hAnsi="Times New Roman"/>
          <w:i/>
          <w:iCs/>
        </w:rPr>
        <w:t>ą</w:t>
      </w:r>
      <w:r w:rsidRPr="00153ACC">
        <w:rPr>
          <w:rFonts w:ascii="Times New Roman" w:hAnsi="Times New Roman"/>
          <w:i/>
          <w:iCs/>
          <w:lang w:val="pl-PL"/>
        </w:rPr>
        <w:t>dz</w:t>
      </w:r>
      <w:r w:rsidRPr="00153ACC">
        <w:rPr>
          <w:rFonts w:ascii="Times New Roman" w:hAnsi="Times New Roman"/>
          <w:i/>
          <w:iCs/>
        </w:rPr>
        <w:t xml:space="preserve"> </w:t>
      </w:r>
      <w:r w:rsidRPr="00153ACC">
        <w:rPr>
          <w:rFonts w:ascii="Times New Roman" w:hAnsi="Times New Roman"/>
          <w:iCs/>
        </w:rPr>
        <w:t>та ін.</w:t>
      </w:r>
      <w:r w:rsidRPr="00153ACC">
        <w:rPr>
          <w:rFonts w:ascii="Times New Roman" w:hAnsi="Times New Roman"/>
          <w:i/>
          <w:iCs/>
        </w:rPr>
        <w:t xml:space="preserve"> </w:t>
      </w:r>
      <w:r w:rsidRPr="00153ACC">
        <w:rPr>
          <w:rFonts w:ascii="Times New Roman" w:hAnsi="Times New Roman"/>
          <w:iCs/>
        </w:rPr>
        <w:t>О</w:t>
      </w:r>
      <w:r w:rsidRPr="00153ACC">
        <w:rPr>
          <w:rFonts w:ascii="Times New Roman" w:hAnsi="Times New Roman"/>
        </w:rPr>
        <w:t>собливості словозміни польських та іноземних імен та прізвищ, польських географічних назв.</w:t>
      </w:r>
    </w:p>
    <w:p w:rsidR="007B3A62" w:rsidRPr="00153ACC" w:rsidRDefault="007B3A62" w:rsidP="003D36AD">
      <w:pPr>
        <w:numPr>
          <w:ilvl w:val="0"/>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Прикметник.</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Прикметник як частина мови. Прикметник у різних класифікаціях частин мови. Граматичні категорії прикметників. </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Відмінювання прикметників чоловічого, жіночого та середнього родів у однині та множині. Особливості творення форм називного відмінка множини. Прикметниковий тип відмінювання іменників.</w:t>
      </w:r>
    </w:p>
    <w:p w:rsidR="007B3A62" w:rsidRPr="00153ACC" w:rsidRDefault="007B3A62" w:rsidP="003D36AD">
      <w:pPr>
        <w:pStyle w:val="a4"/>
        <w:numPr>
          <w:ilvl w:val="0"/>
          <w:numId w:val="16"/>
        </w:numPr>
        <w:tabs>
          <w:tab w:val="left" w:pos="426"/>
        </w:tabs>
        <w:spacing w:after="0"/>
        <w:ind w:left="426" w:hanging="426"/>
        <w:jc w:val="both"/>
        <w:rPr>
          <w:sz w:val="22"/>
          <w:szCs w:val="22"/>
          <w:lang w:val="uk-UA"/>
        </w:rPr>
      </w:pPr>
      <w:r w:rsidRPr="00153ACC">
        <w:rPr>
          <w:sz w:val="22"/>
          <w:szCs w:val="22"/>
          <w:lang w:val="uk-UA"/>
        </w:rPr>
        <w:t>Займенник.</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Займенник як частина мови. Займенник у традиційних та нових класифікаціях частин мови. Проблема обсягу займенника в сучасному польському мовознавстві: можливі вирішення. Проблема займенника в класифікації частин мови Зиґмунта Салоні та в „Академічній граматиці польської мови”. Традиційні типи займенників з огляду на семантичні та граматичні критерії. Статус слова </w:t>
      </w:r>
      <w:r w:rsidRPr="00153ACC">
        <w:rPr>
          <w:rFonts w:ascii="Times New Roman" w:hAnsi="Times New Roman"/>
          <w:i/>
        </w:rPr>
        <w:t>się</w:t>
      </w:r>
      <w:r w:rsidRPr="00153ACC">
        <w:rPr>
          <w:rFonts w:ascii="Times New Roman" w:hAnsi="Times New Roman"/>
        </w:rPr>
        <w:t xml:space="preserve"> в польському мовознавстві, особливості функціонування слова </w:t>
      </w:r>
      <w:r w:rsidRPr="00153ACC">
        <w:rPr>
          <w:rFonts w:ascii="Times New Roman" w:hAnsi="Times New Roman"/>
          <w:i/>
        </w:rPr>
        <w:t>się</w:t>
      </w:r>
      <w:r w:rsidRPr="00153ACC">
        <w:rPr>
          <w:rFonts w:ascii="Times New Roman" w:hAnsi="Times New Roman"/>
        </w:rPr>
        <w:t xml:space="preserve"> в польській мові.</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Морфологічні категорії займенників прикметникового, числівникового, прислівникового типів. Особливості реалізації граматичних категорій займенників іменникового типу: словозмінний та класифікаційний, синтаксичний і семантичний, детермінуючий і детермінований характер.</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Відмінювання займенників прикметникового, числівникового та іменникового типів.  Особливості вживання повних та коротких форм особових займенників. Форми знахідного відмінка займенників </w:t>
      </w:r>
      <w:r w:rsidRPr="00153ACC">
        <w:rPr>
          <w:rFonts w:ascii="Times New Roman" w:hAnsi="Times New Roman"/>
          <w:i/>
        </w:rPr>
        <w:t>ono</w:t>
      </w:r>
      <w:r w:rsidRPr="00153ACC">
        <w:rPr>
          <w:rFonts w:ascii="Times New Roman" w:hAnsi="Times New Roman"/>
        </w:rPr>
        <w:t xml:space="preserve">, </w:t>
      </w:r>
      <w:r w:rsidRPr="00153ACC">
        <w:rPr>
          <w:rFonts w:ascii="Times New Roman" w:hAnsi="Times New Roman"/>
          <w:i/>
        </w:rPr>
        <w:t>one</w:t>
      </w:r>
      <w:r w:rsidRPr="00153ACC">
        <w:rPr>
          <w:rFonts w:ascii="Times New Roman" w:hAnsi="Times New Roman"/>
        </w:rPr>
        <w:t xml:space="preserve"> (порівняно з українськими відповідниками). Стилістичні особливості вживання польських особових займенників порівняно з їхніми українськими відповідниками.Особливості вживання форм заперечних займенників </w:t>
      </w:r>
      <w:r w:rsidRPr="00153ACC">
        <w:rPr>
          <w:rFonts w:ascii="Times New Roman" w:hAnsi="Times New Roman"/>
          <w:i/>
        </w:rPr>
        <w:t>nic</w:t>
      </w:r>
      <w:r w:rsidRPr="00153ACC">
        <w:rPr>
          <w:rFonts w:ascii="Times New Roman" w:hAnsi="Times New Roman"/>
        </w:rPr>
        <w:t xml:space="preserve"> i </w:t>
      </w:r>
      <w:r w:rsidRPr="00153ACC">
        <w:rPr>
          <w:rFonts w:ascii="Times New Roman" w:hAnsi="Times New Roman"/>
          <w:i/>
        </w:rPr>
        <w:t>niczego</w:t>
      </w:r>
      <w:r w:rsidRPr="00153ACC">
        <w:rPr>
          <w:rFonts w:ascii="Times New Roman" w:hAnsi="Times New Roman"/>
        </w:rPr>
        <w:t xml:space="preserve">. Стилістична мотивація вживання повних та коротких форм присвійних займенників. Семантичні та синтаксичні особливості вживання займенників </w:t>
      </w:r>
      <w:r w:rsidRPr="00153ACC">
        <w:rPr>
          <w:rFonts w:ascii="Times New Roman" w:hAnsi="Times New Roman"/>
          <w:i/>
        </w:rPr>
        <w:t>który</w:t>
      </w:r>
      <w:r w:rsidRPr="00153ACC">
        <w:rPr>
          <w:rFonts w:ascii="Times New Roman" w:hAnsi="Times New Roman"/>
        </w:rPr>
        <w:t xml:space="preserve">, </w:t>
      </w:r>
      <w:r w:rsidRPr="00153ACC">
        <w:rPr>
          <w:rFonts w:ascii="Times New Roman" w:hAnsi="Times New Roman"/>
          <w:i/>
        </w:rPr>
        <w:t>jaki</w:t>
      </w:r>
      <w:r w:rsidRPr="00153ACC">
        <w:rPr>
          <w:rFonts w:ascii="Times New Roman" w:hAnsi="Times New Roman"/>
        </w:rPr>
        <w:t xml:space="preserve">. </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Проблема т. зв. гонорифікативних займенників у сучасному польському мовознавстві. Місце гонорифікативних займенників у системі польських займенників та в польських граматиках. Проблема гонорифікативних займенників третьої особи (концепція Р. Гущі і М. Лазінського). Критерії розмежування гонорифікативних займенників другої, третьої особи та формально ідентичних з ними іменників. Категорія гонорифікативності. Словозміна польських гонорифікативних займенників. Семантика та прагматика польських гонорифікативних займенників.</w:t>
      </w:r>
    </w:p>
    <w:p w:rsidR="007B3A62" w:rsidRPr="00153ACC" w:rsidRDefault="007B3A62" w:rsidP="003D36AD">
      <w:pPr>
        <w:pStyle w:val="a4"/>
        <w:numPr>
          <w:ilvl w:val="0"/>
          <w:numId w:val="16"/>
        </w:numPr>
        <w:tabs>
          <w:tab w:val="left" w:pos="426"/>
        </w:tabs>
        <w:spacing w:after="0"/>
        <w:ind w:left="426" w:hanging="426"/>
        <w:jc w:val="both"/>
        <w:rPr>
          <w:sz w:val="22"/>
          <w:szCs w:val="22"/>
          <w:lang w:val="uk-UA"/>
        </w:rPr>
      </w:pPr>
      <w:r w:rsidRPr="00153ACC">
        <w:rPr>
          <w:sz w:val="22"/>
          <w:szCs w:val="22"/>
          <w:lang w:val="uk-UA"/>
        </w:rPr>
        <w:t>Числівник.</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Числівник як частина мови. Числівник у традиційних та нових класифікаціях частин мови. Проблема обсягу числівника в сучасному польському мовознавстві: можливі вирішення. Проблема числівника в класифікації частин мови Зиґмунта Салоні та в граматиках польської мови. Типи числівників з огляду на семантичні та граматичні критерії. Кількісні (власне кількісні, збірні, дробові) та порядкові числівники. Проблема т. зв. багатокомпонентних (складених) числівників у польському мовознавстві: можливі розв’язання. Означені та неозначені числівники. Периферійний характер деяких неозначених числівників.</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Морфологічні категорії кількісних (власне кількісних, збірних, дробових та ін. (прикметникового типу)) та порядкових числівників. Морфологічні категорії неозначених числівників. Словозмінний та класифікаційний, синтаксичний і семантичний, детермінуючий і детермінований характер граматичних категорій числівників різних розрядів.</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Відмінювання числівників від одного до чотирьох: особливості вживання варіантних форм. Чоловічо-особові та нечоловічо-особові форми називного та знахідного відмінків власне кількісних числівників. Відмінювання числівників від п’яти й вище. Варіантні форми в орудному відмінку: особливості вживання. Особливості відмінювання т. зв. багатокомпонентних кількісних числівників; варіантність форм.</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Статус збірних числівників: словозмінні форми чи самостійні лексеми. Особливості творення збірних числівників. Особливості вживання збірних числіників з певними семантичними та структурними типами іменників (польсько-українські відмінності). Відмінювання збірних числівників, розширення основи. Особливості відмінювання т. зв. багатокомпонентних збірних числівників; варіантність форм.</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lastRenderedPageBreak/>
        <w:t xml:space="preserve">Власне кількісні числівники від двох до чотирьох у синтаксичних структурах з іменником (з прикметником) і дієсловом. Синтаксичні зв’язки числівників від п’яти й вище з іменником (з прикметником) і двєсловом. Особливості синтаксичних зв’язків т. зв. багатокомпонентних кількісних числівників. Синтаксичні зв’язки слів </w:t>
      </w:r>
      <w:r w:rsidRPr="00153ACC">
        <w:rPr>
          <w:rFonts w:ascii="Times New Roman" w:hAnsi="Times New Roman"/>
          <w:i/>
        </w:rPr>
        <w:t>tysiąc</w:t>
      </w:r>
      <w:r w:rsidRPr="00153ACC">
        <w:rPr>
          <w:rFonts w:ascii="Times New Roman" w:hAnsi="Times New Roman"/>
        </w:rPr>
        <w:t xml:space="preserve">, </w:t>
      </w:r>
      <w:r w:rsidRPr="00153ACC">
        <w:rPr>
          <w:rFonts w:ascii="Times New Roman" w:hAnsi="Times New Roman"/>
          <w:i/>
        </w:rPr>
        <w:t>milion</w:t>
      </w:r>
      <w:r w:rsidRPr="00153ACC">
        <w:rPr>
          <w:rFonts w:ascii="Times New Roman" w:hAnsi="Times New Roman"/>
        </w:rPr>
        <w:t xml:space="preserve">, </w:t>
      </w:r>
      <w:r w:rsidRPr="00153ACC">
        <w:rPr>
          <w:rFonts w:ascii="Times New Roman" w:hAnsi="Times New Roman"/>
          <w:i/>
        </w:rPr>
        <w:t>miliard</w:t>
      </w:r>
      <w:r w:rsidRPr="00153ACC">
        <w:rPr>
          <w:rFonts w:ascii="Times New Roman" w:hAnsi="Times New Roman"/>
        </w:rPr>
        <w:t>. Збірні числівники у синтаксичних структурах з іменником  і дієсловом.</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Межі категорії дробових числівників. „Ядерні” та „периферійні” дробові числівники. Проблема статусу та словозміни т. зв. багатокомпонентних дробових числівників. Особливості словозміни та вживання деяких застарілих дробових числівників (типу półtrzecia).</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Відмінювання порядкових числівників. Особливостві відмінювання багатокомпонентних порядкових числівників. Крапка в текстах з порядковими числівниками. Нові тенденції вживання польських числівників різних типів: економія зусиль, вирівнювання форм до системних.</w:t>
      </w:r>
    </w:p>
    <w:p w:rsidR="007B3A62" w:rsidRPr="00153ACC" w:rsidRDefault="007B3A62" w:rsidP="003D36AD">
      <w:pPr>
        <w:numPr>
          <w:ilvl w:val="0"/>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Дієслово.</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Проблема меж дієслова. Дієслово в традиційних та нових класифікаціях частин мови. „Властиві” та „невластиві” дієслова в класифікації частин мови Зиґмунта Салоні. Дієслівні форми. Проблема дієприкметників та герундіїв як дієслівних форм. Семантичні характеристики дієслів.</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Вербальні граматичні категорії. Категорії особи, часу, способу: характеристика за типологією граматичних категорій. Проблема статусу категорії стану; синтаксичні ознаки. Проблема статусу категорії виду: словозмінні та словотвірні характеристики. Перехідність та неперехідність дієслів.</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Дієвідміни польського дієслова. Традиційний у польському мовознавстві поділ на дієвідміни. Альтернації в основах теперішнього часу дієслів ІІ та І дієвідмін. Дієслова, що відмінюються водночас за зразком І та ІІІ дієвідмін. Система дієвідміни Яна Токарського: переваги і вади порівняно з традиційною класифікацією. Поділ на дієвідміни Романа Лясковського. Складні випадки відмінювання дієслів у теперішньому часі, варіантність форм.</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Парадигми минулого часу польських дієслів. Особливості відмінювання дієслів із м’якою основою, що закінчуються на -eć. Особливості відмінювання дієслів, що закінчуються на -ąć. Складні випадки відмінювання дієслів з альтернаціями голосних та приголосних в основі (</w:t>
      </w:r>
      <w:r w:rsidRPr="00153ACC">
        <w:rPr>
          <w:rFonts w:ascii="Times New Roman" w:hAnsi="Times New Roman"/>
          <w:i/>
        </w:rPr>
        <w:t>iść</w:t>
      </w:r>
      <w:r w:rsidRPr="00153ACC">
        <w:rPr>
          <w:rFonts w:ascii="Times New Roman" w:hAnsi="Times New Roman"/>
        </w:rPr>
        <w:t xml:space="preserve">, </w:t>
      </w:r>
      <w:r w:rsidRPr="00153ACC">
        <w:rPr>
          <w:rFonts w:ascii="Times New Roman" w:hAnsi="Times New Roman"/>
          <w:i/>
        </w:rPr>
        <w:t>jeść</w:t>
      </w:r>
      <w:r w:rsidRPr="00153ACC">
        <w:rPr>
          <w:rFonts w:ascii="Times New Roman" w:hAnsi="Times New Roman"/>
        </w:rPr>
        <w:t xml:space="preserve">, </w:t>
      </w:r>
      <w:r w:rsidRPr="00153ACC">
        <w:rPr>
          <w:rFonts w:ascii="Times New Roman" w:hAnsi="Times New Roman"/>
          <w:i/>
        </w:rPr>
        <w:t>usiąść</w:t>
      </w:r>
      <w:r w:rsidRPr="00153ACC">
        <w:rPr>
          <w:rFonts w:ascii="Times New Roman" w:hAnsi="Times New Roman"/>
        </w:rPr>
        <w:t xml:space="preserve">, </w:t>
      </w:r>
      <w:r w:rsidRPr="00153ACC">
        <w:rPr>
          <w:rFonts w:ascii="Times New Roman" w:hAnsi="Times New Roman"/>
          <w:i/>
        </w:rPr>
        <w:t>wziąć</w:t>
      </w:r>
      <w:r w:rsidRPr="00153ACC">
        <w:rPr>
          <w:rFonts w:ascii="Times New Roman" w:hAnsi="Times New Roman"/>
        </w:rPr>
        <w:t xml:space="preserve">, </w:t>
      </w:r>
      <w:r w:rsidRPr="00153ACC">
        <w:rPr>
          <w:rFonts w:ascii="Times New Roman" w:hAnsi="Times New Roman"/>
          <w:i/>
        </w:rPr>
        <w:t>nieść</w:t>
      </w:r>
      <w:r w:rsidRPr="00153ACC">
        <w:rPr>
          <w:rFonts w:ascii="Times New Roman" w:hAnsi="Times New Roman"/>
        </w:rPr>
        <w:t xml:space="preserve"> та ін.). Варіантні форми польських дієслів у минулому часі (альтернативні та рецесивні варіанти).</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Парадигми майбутнього часу польських дієслів. Форми майбутнього часу дієслів доконаного виду. Форми майбутнього часу дієслів недоконаного виду: дві парадигми. Особливості функціонування форм майбутнього часу з інфінітивом та з дієсловом у формі минулого часу в сучасній польській мові.</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Словозмінний та словотвірний характер виду польських префіксальних дієслів. Особливості творення префіксальних дієслів доконаного виду за допомогою префіксів, відмінних від префіксів в українських семантичних відповідниках цих дієслів.</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Парадигми умовного способу дієслів. Творення форм умовного способу дієслів. Функціональні особливості форм умовного способу дієслів, їхня роль у польському мовленнєвому етикеті. Синтаксичні особливості вживання форм умовного способу дієслів (особливості на тлі українських відповідників). </w:t>
      </w:r>
    </w:p>
    <w:p w:rsidR="007B3A62" w:rsidRPr="00153ACC" w:rsidRDefault="007B3A62" w:rsidP="003D36AD">
      <w:pPr>
        <w:numPr>
          <w:ilvl w:val="1"/>
          <w:numId w:val="16"/>
        </w:numPr>
        <w:tabs>
          <w:tab w:val="left" w:pos="426"/>
        </w:tabs>
        <w:spacing w:after="0" w:line="240" w:lineRule="auto"/>
        <w:ind w:left="426" w:hanging="426"/>
        <w:jc w:val="both"/>
        <w:rPr>
          <w:rFonts w:ascii="Times New Roman" w:hAnsi="Times New Roman"/>
        </w:rPr>
      </w:pPr>
      <w:r w:rsidRPr="00153ACC">
        <w:rPr>
          <w:rFonts w:ascii="Times New Roman" w:hAnsi="Times New Roman"/>
        </w:rPr>
        <w:t>Парадигми наказового способу дієслів. Творення форм наказового способу дієслів. Функціональні особливості форм умовного способу дієслів (польсько-українські</w:t>
      </w:r>
      <w:r w:rsidR="00B42DCF">
        <w:rPr>
          <w:rFonts w:ascii="Times New Roman" w:hAnsi="Times New Roman"/>
        </w:rPr>
        <w:t xml:space="preserve"> паралелі та</w:t>
      </w:r>
      <w:r w:rsidRPr="00153ACC">
        <w:rPr>
          <w:rFonts w:ascii="Times New Roman" w:hAnsi="Times New Roman"/>
        </w:rPr>
        <w:t xml:space="preserve"> відмінності). Обмежене функціонування форм першої особи однини наказового способу польських дієслів. Варіантні форми наказового способу деяких польських дієслів.</w:t>
      </w:r>
    </w:p>
    <w:p w:rsidR="00D47B44" w:rsidRPr="00153ACC" w:rsidRDefault="00D47B44" w:rsidP="003D36AD">
      <w:pPr>
        <w:tabs>
          <w:tab w:val="left" w:pos="426"/>
        </w:tabs>
        <w:spacing w:after="0" w:line="240" w:lineRule="auto"/>
        <w:ind w:left="426" w:hanging="426"/>
        <w:rPr>
          <w:rFonts w:ascii="Times New Roman" w:hAnsi="Times New Roman"/>
          <w:b/>
          <w:u w:val="single"/>
        </w:rPr>
      </w:pPr>
    </w:p>
    <w:p w:rsidR="007A3240" w:rsidRPr="00153ACC" w:rsidRDefault="007A3240" w:rsidP="003D36AD">
      <w:pPr>
        <w:tabs>
          <w:tab w:val="left" w:pos="426"/>
        </w:tabs>
        <w:spacing w:after="0" w:line="240" w:lineRule="auto"/>
        <w:ind w:left="426" w:hanging="426"/>
        <w:rPr>
          <w:rFonts w:ascii="Times New Roman" w:hAnsi="Times New Roman"/>
          <w:b/>
          <w:u w:val="single"/>
        </w:rPr>
      </w:pPr>
      <w:r w:rsidRPr="00153ACC">
        <w:rPr>
          <w:rFonts w:ascii="Times New Roman" w:hAnsi="Times New Roman"/>
          <w:b/>
          <w:u w:val="single"/>
        </w:rPr>
        <w:t>Синтаксис</w:t>
      </w:r>
    </w:p>
    <w:p w:rsidR="007A3CEC" w:rsidRPr="00153ACC" w:rsidRDefault="00D47B44" w:rsidP="003D36AD">
      <w:pPr>
        <w:numPr>
          <w:ilvl w:val="0"/>
          <w:numId w:val="19"/>
        </w:numPr>
        <w:tabs>
          <w:tab w:val="left" w:pos="426"/>
        </w:tabs>
        <w:spacing w:after="0" w:line="240" w:lineRule="auto"/>
        <w:ind w:left="426" w:hanging="426"/>
        <w:jc w:val="both"/>
        <w:rPr>
          <w:rFonts w:ascii="Times New Roman" w:hAnsi="Times New Roman"/>
          <w:b/>
          <w:lang w:val="ru-RU"/>
        </w:rPr>
      </w:pPr>
      <w:r w:rsidRPr="00153ACC">
        <w:rPr>
          <w:rFonts w:ascii="Times New Roman" w:hAnsi="Times New Roman"/>
          <w:lang w:val="ru-RU"/>
        </w:rPr>
        <w:t xml:space="preserve"> </w:t>
      </w:r>
      <w:r w:rsidR="007A3CEC" w:rsidRPr="00153ACC">
        <w:rPr>
          <w:rFonts w:ascii="Times New Roman" w:hAnsi="Times New Roman"/>
          <w:lang w:val="ru-RU"/>
        </w:rPr>
        <w:t>Синтаксис як наука і мовний рівень. Предмет вивчення синтаксису як науки. Словосполучення і речення як синтаксичні одиниці. Проблема виділення та аналізу типів синтаксичних одиниць у польському та українському синтаксисі. Елементарні синтаксичні одиниці та неелементарні синтаксичні одиниці-конструкції. Синтаксичні одиниці як одиниці мови і мовлення. Словоформа.</w:t>
      </w:r>
    </w:p>
    <w:p w:rsidR="007A3CEC" w:rsidRPr="00153ACC" w:rsidRDefault="007A3CEC" w:rsidP="003D36AD">
      <w:pPr>
        <w:numPr>
          <w:ilvl w:val="0"/>
          <w:numId w:val="19"/>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lang w:val="ru-RU"/>
        </w:rPr>
        <w:t xml:space="preserve">Синтаксичні зв’язки. Граматичні засоби вираження зв’язку між словами. Види синтаксичних зв’язків у реченні і словосполученні: сурядність і підрядність. </w:t>
      </w:r>
      <w:r w:rsidR="00B42DCF">
        <w:rPr>
          <w:rFonts w:ascii="Times New Roman" w:hAnsi="Times New Roman"/>
          <w:lang w:val="ru-RU"/>
        </w:rPr>
        <w:t xml:space="preserve">Поняття </w:t>
      </w:r>
      <w:r w:rsidR="00E63383">
        <w:rPr>
          <w:rFonts w:ascii="Times New Roman" w:hAnsi="Times New Roman"/>
        </w:rPr>
        <w:t>„</w:t>
      </w:r>
      <w:r w:rsidR="00E63383">
        <w:rPr>
          <w:rFonts w:ascii="Times New Roman" w:hAnsi="Times New Roman"/>
          <w:lang w:val="pl-PL"/>
        </w:rPr>
        <w:t>s</w:t>
      </w:r>
      <w:r w:rsidRPr="00153ACC">
        <w:rPr>
          <w:rFonts w:ascii="Times New Roman" w:hAnsi="Times New Roman"/>
          <w:lang w:val="pl-PL"/>
        </w:rPr>
        <w:t>k</w:t>
      </w:r>
      <w:r w:rsidRPr="00153ACC">
        <w:rPr>
          <w:rFonts w:ascii="Times New Roman" w:hAnsi="Times New Roman"/>
          <w:lang w:val="ru-RU"/>
        </w:rPr>
        <w:t>ł</w:t>
      </w:r>
      <w:r w:rsidRPr="00153ACC">
        <w:rPr>
          <w:rFonts w:ascii="Times New Roman" w:hAnsi="Times New Roman"/>
          <w:lang w:val="pl-PL"/>
        </w:rPr>
        <w:t>adniki</w:t>
      </w:r>
      <w:r w:rsidR="00E63383">
        <w:rPr>
          <w:rFonts w:ascii="Times New Roman" w:hAnsi="Times New Roman"/>
        </w:rPr>
        <w:t>”</w:t>
      </w:r>
      <w:r w:rsidRPr="00153ACC">
        <w:rPr>
          <w:rFonts w:ascii="Times New Roman" w:hAnsi="Times New Roman"/>
          <w:lang w:val="ru-RU"/>
        </w:rPr>
        <w:t xml:space="preserve">, </w:t>
      </w:r>
      <w:r w:rsidR="00E63383">
        <w:rPr>
          <w:rFonts w:ascii="Times New Roman" w:hAnsi="Times New Roman"/>
        </w:rPr>
        <w:t>„</w:t>
      </w:r>
      <w:r w:rsidRPr="00153ACC">
        <w:rPr>
          <w:rFonts w:ascii="Times New Roman" w:hAnsi="Times New Roman"/>
          <w:lang w:val="pl-PL"/>
        </w:rPr>
        <w:t>zespo</w:t>
      </w:r>
      <w:r w:rsidRPr="00153ACC">
        <w:rPr>
          <w:rFonts w:ascii="Times New Roman" w:hAnsi="Times New Roman"/>
          <w:lang w:val="ru-RU"/>
        </w:rPr>
        <w:t>ł</w:t>
      </w:r>
      <w:r w:rsidRPr="00153ACC">
        <w:rPr>
          <w:rFonts w:ascii="Times New Roman" w:hAnsi="Times New Roman"/>
          <w:lang w:val="pl-PL"/>
        </w:rPr>
        <w:t>y</w:t>
      </w:r>
      <w:r w:rsidR="00E63383">
        <w:rPr>
          <w:rFonts w:ascii="Times New Roman" w:hAnsi="Times New Roman"/>
        </w:rPr>
        <w:t>”</w:t>
      </w:r>
      <w:r w:rsidRPr="00153ACC">
        <w:rPr>
          <w:rFonts w:ascii="Times New Roman" w:hAnsi="Times New Roman"/>
          <w:lang w:val="ru-RU"/>
        </w:rPr>
        <w:t xml:space="preserve"> </w:t>
      </w:r>
      <w:r w:rsidRPr="00153ACC">
        <w:rPr>
          <w:rFonts w:ascii="Times New Roman" w:hAnsi="Times New Roman"/>
          <w:lang w:val="pl-PL"/>
        </w:rPr>
        <w:t>i</w:t>
      </w:r>
      <w:r w:rsidRPr="00153ACC">
        <w:rPr>
          <w:rFonts w:ascii="Times New Roman" w:hAnsi="Times New Roman"/>
          <w:lang w:val="ru-RU"/>
        </w:rPr>
        <w:t xml:space="preserve"> </w:t>
      </w:r>
      <w:r w:rsidR="00E63383">
        <w:rPr>
          <w:rFonts w:ascii="Times New Roman" w:hAnsi="Times New Roman"/>
        </w:rPr>
        <w:t>„</w:t>
      </w:r>
      <w:r w:rsidRPr="00153ACC">
        <w:rPr>
          <w:rFonts w:ascii="Times New Roman" w:hAnsi="Times New Roman"/>
          <w:lang w:val="pl-PL"/>
        </w:rPr>
        <w:t>szeregi</w:t>
      </w:r>
      <w:r w:rsidR="00E63383">
        <w:rPr>
          <w:rFonts w:ascii="Times New Roman" w:hAnsi="Times New Roman"/>
        </w:rPr>
        <w:t>”</w:t>
      </w:r>
      <w:r w:rsidRPr="00153ACC">
        <w:rPr>
          <w:rFonts w:ascii="Times New Roman" w:hAnsi="Times New Roman"/>
          <w:lang w:val="ru-RU"/>
        </w:rPr>
        <w:t>.</w:t>
      </w:r>
      <w:r w:rsidR="00E63383" w:rsidRPr="00E63383">
        <w:rPr>
          <w:rFonts w:ascii="Times New Roman" w:hAnsi="Times New Roman"/>
          <w:lang w:val="ru-RU"/>
        </w:rPr>
        <w:t xml:space="preserve"> </w:t>
      </w:r>
      <w:r w:rsidRPr="00153ACC">
        <w:rPr>
          <w:rFonts w:ascii="Times New Roman" w:hAnsi="Times New Roman"/>
          <w:lang w:val="ru-RU"/>
        </w:rPr>
        <w:t>Словосполучення. Типи синтаксичного зв’язку в підрядних і сурядних словосполученнях. Типи словосполучень за будовою. Типи підрядних словосполучень за морфологічним вираженням головного слова. Семантико-синтаксичні відношення у словосполученні</w:t>
      </w:r>
      <w:r w:rsidR="00817122" w:rsidRPr="00817122">
        <w:rPr>
          <w:rFonts w:ascii="Times New Roman" w:hAnsi="Times New Roman"/>
          <w:lang w:val="ru-RU"/>
        </w:rPr>
        <w:t>.</w:t>
      </w:r>
      <w:r w:rsidRPr="00153ACC">
        <w:rPr>
          <w:rFonts w:ascii="Times New Roman" w:hAnsi="Times New Roman"/>
          <w:b/>
          <w:lang w:val="ru-RU"/>
        </w:rPr>
        <w:t xml:space="preserve"> </w:t>
      </w:r>
    </w:p>
    <w:p w:rsidR="007A3CEC" w:rsidRPr="00153ACC" w:rsidRDefault="007A3CEC" w:rsidP="003D36AD">
      <w:pPr>
        <w:numPr>
          <w:ilvl w:val="0"/>
          <w:numId w:val="19"/>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lang w:val="ru-RU"/>
        </w:rPr>
        <w:t xml:space="preserve">Просте речення. Три аспекти речення: формальний, семантичний і комунікативний. Категорія предикативності. Дієслово в особовій формі як основна ознака речення в польській граматичній традиції. Структурно-семантична організація простого речення. </w:t>
      </w:r>
      <w:r w:rsidRPr="00153ACC">
        <w:rPr>
          <w:rFonts w:ascii="Times New Roman" w:eastAsia="Times New Roman" w:hAnsi="Times New Roman"/>
          <w:lang w:val="ru-RU"/>
        </w:rPr>
        <w:t xml:space="preserve">Проблеми трактування речення. </w:t>
      </w:r>
      <w:r w:rsidRPr="00153ACC">
        <w:rPr>
          <w:rFonts w:ascii="Times New Roman" w:eastAsia="Times New Roman" w:hAnsi="Times New Roman"/>
          <w:lang w:val="ru-RU"/>
        </w:rPr>
        <w:lastRenderedPageBreak/>
        <w:t>Аспекти вивчення речення в польському та українському синтаксисі</w:t>
      </w:r>
      <w:r w:rsidR="008B4A8E">
        <w:rPr>
          <w:rFonts w:ascii="Times New Roman" w:eastAsia="Times New Roman" w:hAnsi="Times New Roman"/>
          <w:lang w:val="ru-RU"/>
        </w:rPr>
        <w:t>.</w:t>
      </w:r>
      <w:r w:rsidR="008B4A8E">
        <w:rPr>
          <w:rFonts w:ascii="Times New Roman" w:eastAsia="Times New Roman" w:hAnsi="Times New Roman"/>
          <w:i/>
          <w:lang w:val="ru-RU"/>
        </w:rPr>
        <w:t xml:space="preserve"> </w:t>
      </w:r>
      <w:r w:rsidRPr="00153ACC">
        <w:rPr>
          <w:rFonts w:ascii="Times New Roman" w:eastAsia="Times New Roman" w:hAnsi="Times New Roman"/>
          <w:lang w:val="ru-RU"/>
        </w:rPr>
        <w:t>Формально-синтаксична типологія простого речення.</w:t>
      </w:r>
      <w:r w:rsidR="009315FA">
        <w:rPr>
          <w:rFonts w:ascii="Times New Roman" w:eastAsia="Times New Roman" w:hAnsi="Times New Roman"/>
          <w:lang w:val="pl-PL"/>
        </w:rPr>
        <w:t xml:space="preserve"> Синтаксичні функції.</w:t>
      </w:r>
    </w:p>
    <w:p w:rsidR="007A3CEC" w:rsidRPr="00153ACC" w:rsidRDefault="007A3CEC" w:rsidP="003D36AD">
      <w:pPr>
        <w:numPr>
          <w:ilvl w:val="0"/>
          <w:numId w:val="19"/>
        </w:numPr>
        <w:tabs>
          <w:tab w:val="left" w:pos="426"/>
        </w:tabs>
        <w:spacing w:after="0" w:line="240" w:lineRule="auto"/>
        <w:ind w:left="426" w:hanging="426"/>
        <w:jc w:val="both"/>
        <w:rPr>
          <w:rFonts w:ascii="Times New Roman" w:eastAsia="Times New Roman" w:hAnsi="Times New Roman"/>
          <w:lang w:val="ru-RU"/>
        </w:rPr>
      </w:pPr>
      <w:r w:rsidRPr="00153ACC">
        <w:rPr>
          <w:rFonts w:ascii="Times New Roman" w:hAnsi="Times New Roman"/>
          <w:lang w:val="ru-RU"/>
        </w:rPr>
        <w:t xml:space="preserve">Традиційне вчення про члени речення. Головні члени речення. </w:t>
      </w:r>
      <w:r w:rsidR="002D6548">
        <w:rPr>
          <w:rFonts w:ascii="Times New Roman" w:eastAsia="Times New Roman" w:hAnsi="Times New Roman"/>
          <w:lang w:val="ru-RU"/>
        </w:rPr>
        <w:t xml:space="preserve">Сучасні підходи польських і </w:t>
      </w:r>
      <w:r w:rsidRPr="00153ACC">
        <w:rPr>
          <w:rFonts w:ascii="Times New Roman" w:eastAsia="Times New Roman" w:hAnsi="Times New Roman"/>
          <w:lang w:val="ru-RU"/>
        </w:rPr>
        <w:t>мовознавців до класифікації членів речення.</w:t>
      </w:r>
      <w:r w:rsidRPr="00153ACC">
        <w:rPr>
          <w:rFonts w:ascii="Times New Roman" w:hAnsi="Times New Roman"/>
          <w:lang w:val="ru-RU"/>
        </w:rPr>
        <w:t xml:space="preserve"> Другорядні члени речення. Підмет як один з головних членів речення. Форми вираження присудка та його смислоутворювальна функція в реченні. Прямий і непрямий додаток. Функції додатка в реченні. Типи та способи вираження означення. Особливості порядку слів при використанні означення: препозиція характеризую чого та постпозиція класифікую чого означення. Обставина як другорядний член речення. Способи вираження обставини</w:t>
      </w:r>
      <w:r w:rsidR="002D6548">
        <w:rPr>
          <w:rFonts w:ascii="Times New Roman" w:hAnsi="Times New Roman"/>
          <w:lang w:val="ru-RU"/>
        </w:rPr>
        <w:t>, ї</w:t>
      </w:r>
      <w:r w:rsidRPr="00153ACC">
        <w:rPr>
          <w:rFonts w:ascii="Times New Roman" w:hAnsi="Times New Roman"/>
          <w:lang w:val="ru-RU"/>
        </w:rPr>
        <w:t>і типи та функції. Елементи, які не бувають членами речення.</w:t>
      </w:r>
      <w:r w:rsidRPr="00153ACC">
        <w:rPr>
          <w:rFonts w:ascii="Times New Roman" w:hAnsi="Times New Roman"/>
          <w:b/>
          <w:lang w:val="ru-RU"/>
        </w:rPr>
        <w:t xml:space="preserve"> </w:t>
      </w:r>
      <w:r w:rsidRPr="00153ACC">
        <w:rPr>
          <w:rFonts w:ascii="Times New Roman" w:hAnsi="Times New Roman"/>
          <w:lang w:val="ru-RU"/>
        </w:rPr>
        <w:t>Звертання. Функції звертання в реченні</w:t>
      </w:r>
      <w:r w:rsidR="002D6548">
        <w:rPr>
          <w:rFonts w:ascii="Times New Roman" w:hAnsi="Times New Roman"/>
          <w:lang w:val="ru-RU"/>
        </w:rPr>
        <w:t>, ф</w:t>
      </w:r>
      <w:r w:rsidRPr="00153ACC">
        <w:rPr>
          <w:rFonts w:ascii="Times New Roman" w:hAnsi="Times New Roman"/>
          <w:lang w:val="ru-RU"/>
        </w:rPr>
        <w:t xml:space="preserve">орма його вираження та вживання. Вставні слова і речення. </w:t>
      </w:r>
    </w:p>
    <w:p w:rsidR="007A3CEC" w:rsidRPr="00153ACC" w:rsidRDefault="007A3CEC" w:rsidP="003D36AD">
      <w:pPr>
        <w:numPr>
          <w:ilvl w:val="0"/>
          <w:numId w:val="19"/>
        </w:numPr>
        <w:tabs>
          <w:tab w:val="left" w:pos="426"/>
        </w:tabs>
        <w:spacing w:after="0" w:line="240" w:lineRule="auto"/>
        <w:ind w:left="426" w:hanging="426"/>
        <w:jc w:val="both"/>
        <w:rPr>
          <w:rFonts w:ascii="Times New Roman" w:hAnsi="Times New Roman"/>
          <w:lang w:val="ru-RU"/>
        </w:rPr>
      </w:pPr>
      <w:r w:rsidRPr="00153ACC">
        <w:rPr>
          <w:rFonts w:ascii="Times New Roman" w:eastAsia="Times New Roman" w:hAnsi="Times New Roman"/>
          <w:lang w:val="ru-RU"/>
        </w:rPr>
        <w:t>Типологія складного речення. Проблеми дослідження складного речення. Засоби зв’язку частин складного речення. Формально-синтаксична і семантико-синтаксично структура складного речення, їх взаємозв’язок. Комунікативна організація складного речення в українській та польській мовах.</w:t>
      </w:r>
      <w:r w:rsidRPr="00153ACC">
        <w:rPr>
          <w:rFonts w:ascii="Times New Roman" w:hAnsi="Times New Roman"/>
          <w:lang w:val="ru-RU"/>
        </w:rPr>
        <w:t xml:space="preserve"> Єдність і цілісність змісту та будови складного речення. Сурядність та підрядність у складному реченні. Особливий статус безсполучникових речень у польській граматичній традиції. Різноманітність структурних типів складного речення. </w:t>
      </w:r>
    </w:p>
    <w:p w:rsidR="007A3CEC" w:rsidRPr="00153ACC" w:rsidRDefault="007A3CEC" w:rsidP="003D36AD">
      <w:pPr>
        <w:numPr>
          <w:ilvl w:val="0"/>
          <w:numId w:val="19"/>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lang w:val="ru-RU"/>
        </w:rPr>
        <w:t xml:space="preserve">Складносурядне речення. Змістові та структурні особливості складносурядних речень. Сполучники в складносурядному реченні. </w:t>
      </w:r>
    </w:p>
    <w:p w:rsidR="007A3CEC" w:rsidRPr="00153ACC" w:rsidRDefault="007A3CEC" w:rsidP="003D36AD">
      <w:pPr>
        <w:numPr>
          <w:ilvl w:val="0"/>
          <w:numId w:val="19"/>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lang w:val="ru-RU"/>
        </w:rPr>
        <w:t>Підрядність як вид синтаксичного зв’язку між частинами складного речення. Типи складнопідрядних речень.</w:t>
      </w:r>
      <w:r w:rsidR="009315FA" w:rsidRPr="009315FA">
        <w:rPr>
          <w:rFonts w:ascii="Times New Roman" w:hAnsi="Times New Roman"/>
          <w:lang w:val="ru-RU"/>
        </w:rPr>
        <w:t xml:space="preserve"> </w:t>
      </w:r>
      <w:r w:rsidRPr="00153ACC">
        <w:rPr>
          <w:rFonts w:ascii="Times New Roman" w:hAnsi="Times New Roman"/>
          <w:lang w:val="ru-RU"/>
        </w:rPr>
        <w:t xml:space="preserve">Поділ складнопідрядних речень з огляду на функцію, яку виконує залежне речення у відношенні до головного. Складнопідрядні речення: </w:t>
      </w:r>
      <w:r w:rsidRPr="00153ACC">
        <w:rPr>
          <w:rFonts w:ascii="Times New Roman" w:hAnsi="Times New Roman"/>
          <w:i/>
          <w:lang w:val="pl-PL"/>
        </w:rPr>
        <w:t>uzupe</w:t>
      </w:r>
      <w:r w:rsidRPr="00153ACC">
        <w:rPr>
          <w:rFonts w:ascii="Times New Roman" w:hAnsi="Times New Roman"/>
          <w:i/>
          <w:lang w:val="ru-RU"/>
        </w:rPr>
        <w:t>ł</w:t>
      </w:r>
      <w:r w:rsidRPr="00153ACC">
        <w:rPr>
          <w:rFonts w:ascii="Times New Roman" w:hAnsi="Times New Roman"/>
          <w:i/>
          <w:lang w:val="pl-PL"/>
        </w:rPr>
        <w:t>niaj</w:t>
      </w:r>
      <w:r w:rsidRPr="00153ACC">
        <w:rPr>
          <w:rFonts w:ascii="Times New Roman" w:hAnsi="Times New Roman"/>
          <w:i/>
          <w:lang w:val="ru-RU"/>
        </w:rPr>
        <w:t>ą</w:t>
      </w:r>
      <w:r w:rsidRPr="00153ACC">
        <w:rPr>
          <w:rFonts w:ascii="Times New Roman" w:hAnsi="Times New Roman"/>
          <w:i/>
          <w:lang w:val="pl-PL"/>
        </w:rPr>
        <w:t>ce</w:t>
      </w:r>
      <w:r w:rsidRPr="00153ACC">
        <w:rPr>
          <w:rFonts w:ascii="Times New Roman" w:hAnsi="Times New Roman"/>
          <w:i/>
          <w:lang w:val="ru-RU"/>
        </w:rPr>
        <w:t xml:space="preserve">, </w:t>
      </w:r>
      <w:r w:rsidRPr="00153ACC">
        <w:rPr>
          <w:rFonts w:ascii="Times New Roman" w:hAnsi="Times New Roman"/>
          <w:i/>
          <w:lang w:val="pl-PL"/>
        </w:rPr>
        <w:t>zast</w:t>
      </w:r>
      <w:r w:rsidRPr="00153ACC">
        <w:rPr>
          <w:rFonts w:ascii="Times New Roman" w:hAnsi="Times New Roman"/>
          <w:i/>
          <w:lang w:val="ru-RU"/>
        </w:rPr>
        <w:t>ę</w:t>
      </w:r>
      <w:r w:rsidRPr="00153ACC">
        <w:rPr>
          <w:rFonts w:ascii="Times New Roman" w:hAnsi="Times New Roman"/>
          <w:i/>
          <w:lang w:val="pl-PL"/>
        </w:rPr>
        <w:t>puj</w:t>
      </w:r>
      <w:r w:rsidR="002D6548" w:rsidRPr="002D4334">
        <w:rPr>
          <w:rFonts w:ascii="Times New Roman" w:hAnsi="Times New Roman"/>
          <w:i/>
          <w:lang w:val="ru-RU"/>
        </w:rPr>
        <w:t>ą</w:t>
      </w:r>
      <w:r w:rsidRPr="00153ACC">
        <w:rPr>
          <w:rFonts w:ascii="Times New Roman" w:hAnsi="Times New Roman"/>
          <w:i/>
          <w:lang w:val="pl-PL"/>
        </w:rPr>
        <w:t>ce</w:t>
      </w:r>
      <w:r w:rsidRPr="00153ACC">
        <w:rPr>
          <w:rFonts w:ascii="Times New Roman" w:hAnsi="Times New Roman"/>
          <w:i/>
          <w:lang w:val="ru-RU"/>
        </w:rPr>
        <w:t xml:space="preserve">, </w:t>
      </w:r>
      <w:r w:rsidRPr="00153ACC">
        <w:rPr>
          <w:rFonts w:ascii="Times New Roman" w:hAnsi="Times New Roman"/>
          <w:i/>
          <w:lang w:val="pl-PL"/>
        </w:rPr>
        <w:t>rozwijaj</w:t>
      </w:r>
      <w:r w:rsidRPr="00153ACC">
        <w:rPr>
          <w:rFonts w:ascii="Times New Roman" w:hAnsi="Times New Roman"/>
          <w:i/>
          <w:lang w:val="ru-RU"/>
        </w:rPr>
        <w:t>ą</w:t>
      </w:r>
      <w:r w:rsidRPr="00153ACC">
        <w:rPr>
          <w:rFonts w:ascii="Times New Roman" w:hAnsi="Times New Roman"/>
          <w:i/>
          <w:lang w:val="pl-PL"/>
        </w:rPr>
        <w:t>ce</w:t>
      </w:r>
      <w:r w:rsidRPr="00153ACC">
        <w:rPr>
          <w:rFonts w:ascii="Times New Roman" w:hAnsi="Times New Roman"/>
          <w:lang w:val="ru-RU"/>
        </w:rPr>
        <w:t xml:space="preserve">. </w:t>
      </w:r>
      <w:r w:rsidRPr="00153ACC">
        <w:rPr>
          <w:rFonts w:ascii="Times New Roman" w:eastAsia="Times New Roman" w:hAnsi="Times New Roman"/>
          <w:lang w:val="ru-RU"/>
        </w:rPr>
        <w:t>Загальна характеристика складнопідрядних багатокомпонентних речень. Складні сполучникові речення з різними видами зв’язку.</w:t>
      </w:r>
      <w:r w:rsidRPr="00153ACC">
        <w:rPr>
          <w:rFonts w:ascii="Times New Roman" w:hAnsi="Times New Roman"/>
          <w:lang w:val="ru-RU"/>
        </w:rPr>
        <w:t xml:space="preserve"> </w:t>
      </w:r>
      <w:r w:rsidRPr="00153ACC">
        <w:rPr>
          <w:rFonts w:ascii="Times New Roman" w:eastAsia="Times New Roman" w:hAnsi="Times New Roman"/>
          <w:lang w:val="ru-RU"/>
        </w:rPr>
        <w:t>Трактування дієприслівників та дієприслівникових зворотів у складі речення. Особливості узгодження часів між дієприслівниковим зворотом та присудком у реченні в польській мові.</w:t>
      </w:r>
    </w:p>
    <w:p w:rsidR="007A3240" w:rsidRPr="00153ACC" w:rsidRDefault="007A3CEC" w:rsidP="003D36AD">
      <w:pPr>
        <w:numPr>
          <w:ilvl w:val="0"/>
          <w:numId w:val="19"/>
        </w:numPr>
        <w:tabs>
          <w:tab w:val="left" w:pos="426"/>
        </w:tabs>
        <w:spacing w:after="0" w:line="240" w:lineRule="auto"/>
        <w:ind w:left="426" w:hanging="426"/>
        <w:jc w:val="both"/>
        <w:rPr>
          <w:rFonts w:ascii="Times New Roman" w:hAnsi="Times New Roman"/>
          <w:b/>
        </w:rPr>
      </w:pPr>
      <w:r w:rsidRPr="00153ACC">
        <w:rPr>
          <w:rFonts w:ascii="Times New Roman" w:eastAsia="Times New Roman" w:hAnsi="Times New Roman"/>
          <w:lang w:val="ru-RU"/>
        </w:rPr>
        <w:t>Способи передавання чужого мовлення. Пряма і непряма мова. Особливості пунктуації при використанні прямої і непрямої мови в польській.</w:t>
      </w:r>
      <w:r w:rsidRPr="00153ACC">
        <w:rPr>
          <w:rFonts w:ascii="Times New Roman" w:hAnsi="Times New Roman"/>
          <w:lang w:val="ru-RU"/>
        </w:rPr>
        <w:t xml:space="preserve"> </w:t>
      </w:r>
      <w:r w:rsidRPr="00153ACC">
        <w:rPr>
          <w:rFonts w:ascii="Times New Roman" w:eastAsia="Times New Roman" w:hAnsi="Times New Roman"/>
          <w:lang w:val="ru-RU"/>
        </w:rPr>
        <w:t>Особливості утворення та використання порівняльних зворотів. Розділові знаки в порівняльному звороті.</w:t>
      </w:r>
    </w:p>
    <w:p w:rsidR="00D47B44" w:rsidRPr="00611FF5" w:rsidRDefault="00D47B44" w:rsidP="003D36AD">
      <w:pPr>
        <w:tabs>
          <w:tab w:val="left" w:pos="426"/>
        </w:tabs>
        <w:spacing w:after="0" w:line="240" w:lineRule="auto"/>
        <w:ind w:left="426" w:hanging="426"/>
        <w:rPr>
          <w:rFonts w:ascii="Times New Roman" w:hAnsi="Times New Roman"/>
          <w:b/>
          <w:u w:val="single"/>
          <w:lang w:val="ru-RU"/>
        </w:rPr>
      </w:pPr>
    </w:p>
    <w:p w:rsidR="002D29D7" w:rsidRPr="00153ACC" w:rsidRDefault="002D29D7" w:rsidP="003D36AD">
      <w:pPr>
        <w:tabs>
          <w:tab w:val="left" w:pos="426"/>
        </w:tabs>
        <w:spacing w:after="0" w:line="240" w:lineRule="auto"/>
        <w:ind w:left="426" w:hanging="426"/>
        <w:rPr>
          <w:rFonts w:ascii="Times New Roman" w:hAnsi="Times New Roman"/>
          <w:b/>
          <w:u w:val="single"/>
        </w:rPr>
      </w:pPr>
      <w:r w:rsidRPr="00153ACC">
        <w:rPr>
          <w:rFonts w:ascii="Times New Roman" w:hAnsi="Times New Roman"/>
          <w:b/>
          <w:u w:val="single"/>
        </w:rPr>
        <w:t>Лексикологія, лексикографія, фразеологія</w:t>
      </w:r>
    </w:p>
    <w:p w:rsidR="002D29D7" w:rsidRPr="00153ACC" w:rsidRDefault="002D29D7" w:rsidP="003D36AD">
      <w:pPr>
        <w:numPr>
          <w:ilvl w:val="0"/>
          <w:numId w:val="20"/>
        </w:numPr>
        <w:tabs>
          <w:tab w:val="left" w:pos="426"/>
        </w:tabs>
        <w:spacing w:after="0" w:line="240" w:lineRule="auto"/>
        <w:ind w:left="426" w:hanging="426"/>
        <w:jc w:val="both"/>
        <w:rPr>
          <w:rFonts w:ascii="Times New Roman" w:hAnsi="Times New Roman"/>
        </w:rPr>
      </w:pPr>
      <w:r w:rsidRPr="00153ACC">
        <w:rPr>
          <w:rFonts w:ascii="Times New Roman" w:hAnsi="Times New Roman"/>
        </w:rPr>
        <w:t>Предмет і завдання лексикології. Внутрішня неоднорідність лексикології. Розділи лексикології. Способи трактування лексичного складу (</w:t>
      </w:r>
      <w:r w:rsidRPr="00153ACC">
        <w:rPr>
          <w:rFonts w:ascii="Times New Roman" w:hAnsi="Times New Roman"/>
          <w:lang w:val="pl-PL"/>
        </w:rPr>
        <w:t>leksyka</w:t>
      </w:r>
      <w:r w:rsidRPr="00153ACC">
        <w:rPr>
          <w:rFonts w:ascii="Times New Roman" w:hAnsi="Times New Roman"/>
        </w:rPr>
        <w:t xml:space="preserve"> </w:t>
      </w:r>
      <w:r w:rsidRPr="00153ACC">
        <w:rPr>
          <w:rFonts w:ascii="Times New Roman" w:hAnsi="Times New Roman"/>
          <w:lang w:val="pl-PL"/>
        </w:rPr>
        <w:t>i</w:t>
      </w:r>
      <w:r w:rsidRPr="00153ACC">
        <w:rPr>
          <w:rFonts w:ascii="Times New Roman" w:hAnsi="Times New Roman"/>
        </w:rPr>
        <w:t xml:space="preserve"> </w:t>
      </w:r>
      <w:r w:rsidRPr="00153ACC">
        <w:rPr>
          <w:rFonts w:ascii="Times New Roman" w:hAnsi="Times New Roman"/>
          <w:lang w:val="pl-PL"/>
        </w:rPr>
        <w:t>s</w:t>
      </w:r>
      <w:r w:rsidRPr="00153ACC">
        <w:rPr>
          <w:rFonts w:ascii="Times New Roman" w:hAnsi="Times New Roman"/>
        </w:rPr>
        <w:t>ł</w:t>
      </w:r>
      <w:r w:rsidRPr="00153ACC">
        <w:rPr>
          <w:rFonts w:ascii="Times New Roman" w:hAnsi="Times New Roman"/>
          <w:lang w:val="pl-PL"/>
        </w:rPr>
        <w:t>ownictwo</w:t>
      </w:r>
      <w:r w:rsidRPr="00153ACC">
        <w:rPr>
          <w:rFonts w:ascii="Times New Roman" w:hAnsi="Times New Roman"/>
        </w:rPr>
        <w:t>). Критерії розпізна</w:t>
      </w:r>
      <w:r w:rsidR="002D6548" w:rsidRPr="002D4334">
        <w:rPr>
          <w:rFonts w:ascii="Times New Roman" w:hAnsi="Times New Roman"/>
        </w:rPr>
        <w:t>ва</w:t>
      </w:r>
      <w:r w:rsidRPr="00153ACC">
        <w:rPr>
          <w:rFonts w:ascii="Times New Roman" w:hAnsi="Times New Roman"/>
        </w:rPr>
        <w:t>ння слів. Поняття лексичної одиниці. Слово як основна лексична одиниця. Лексема та слово (слова в словнику і в тексті). Проблема фразеологізму як лексичної одиниці.</w:t>
      </w:r>
    </w:p>
    <w:p w:rsidR="002D29D7" w:rsidRPr="00153ACC" w:rsidRDefault="002D29D7" w:rsidP="003D36AD">
      <w:pPr>
        <w:pStyle w:val="11"/>
        <w:numPr>
          <w:ilvl w:val="0"/>
          <w:numId w:val="20"/>
        </w:numPr>
        <w:tabs>
          <w:tab w:val="left" w:pos="426"/>
        </w:tabs>
        <w:ind w:left="426" w:hanging="426"/>
        <w:jc w:val="both"/>
        <w:rPr>
          <w:sz w:val="22"/>
          <w:szCs w:val="22"/>
          <w:lang w:val="ru-RU"/>
        </w:rPr>
      </w:pPr>
      <w:r w:rsidRPr="00153ACC">
        <w:rPr>
          <w:sz w:val="22"/>
          <w:szCs w:val="22"/>
          <w:lang w:val="uk-UA"/>
        </w:rPr>
        <w:t>Лексика як система. Парадигматичні та синтагматичні зв’язки. Поняття семантичного поля</w:t>
      </w:r>
      <w:r w:rsidRPr="00153ACC">
        <w:rPr>
          <w:sz w:val="22"/>
          <w:szCs w:val="22"/>
          <w:lang w:val="ru-RU"/>
        </w:rPr>
        <w:t>.</w:t>
      </w:r>
      <w:r w:rsidRPr="00153ACC">
        <w:rPr>
          <w:sz w:val="22"/>
          <w:szCs w:val="22"/>
          <w:lang w:val="uk-UA"/>
        </w:rPr>
        <w:t xml:space="preserve"> З історії розвитку теорії  семантичних полів. Праці польських учених про семантичні поля</w:t>
      </w:r>
      <w:r w:rsidRPr="00153ACC">
        <w:rPr>
          <w:sz w:val="22"/>
          <w:szCs w:val="22"/>
          <w:lang w:val="ru-RU"/>
        </w:rPr>
        <w:t>.</w:t>
      </w:r>
    </w:p>
    <w:p w:rsidR="002D29D7" w:rsidRPr="00153ACC" w:rsidRDefault="002D29D7" w:rsidP="003D36AD">
      <w:pPr>
        <w:numPr>
          <w:ilvl w:val="0"/>
          <w:numId w:val="20"/>
        </w:numPr>
        <w:tabs>
          <w:tab w:val="left" w:pos="284"/>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Семантика. Методи аналізу значень: семасіологія й ономасіологія. Значення і поняття. Денотативний, сигніфікативний і конотативний аспекти значення слова. Основні концепції значення. Значення в структуралізмі та когнітивізмі. Семантичні конотації. Експресивно-емоційний складник значення. Лексичне та актуальне (текстове) значення, лексичне та структурне (словотвірне) значення, реальне та етимологічне значення, пряме та переносне значення, основне та вторинні значення. Діахронічні типи змін значення: звуження значення, розширення (генералізація), конкретизація,  розподіл значення (значеннєва спеціалізація), пейоративізація, “меліоризація” (</w:t>
      </w:r>
      <w:r w:rsidRPr="00153ACC">
        <w:rPr>
          <w:rFonts w:ascii="Times New Roman" w:hAnsi="Times New Roman"/>
          <w:lang w:val="pl-PL"/>
        </w:rPr>
        <w:t>melioryzacja</w:t>
      </w:r>
      <w:r w:rsidRPr="00153ACC">
        <w:rPr>
          <w:rFonts w:ascii="Times New Roman" w:hAnsi="Times New Roman"/>
        </w:rPr>
        <w:t>). Власні назви у значенні загальних. Евфемізми в польській мові.</w:t>
      </w:r>
    </w:p>
    <w:p w:rsidR="002D29D7" w:rsidRPr="00016FEA" w:rsidRDefault="002D29D7" w:rsidP="00016FEA">
      <w:pPr>
        <w:numPr>
          <w:ilvl w:val="0"/>
          <w:numId w:val="20"/>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Поняття дефініції. Словникова дефініція. Структура дефініції. </w:t>
      </w:r>
      <w:r w:rsidRPr="00153ACC">
        <w:rPr>
          <w:rFonts w:ascii="Times New Roman" w:hAnsi="Times New Roman"/>
          <w:i/>
          <w:lang w:val="pl-PL"/>
        </w:rPr>
        <w:t>D</w:t>
      </w:r>
      <w:r w:rsidRPr="00153ACC">
        <w:rPr>
          <w:rFonts w:ascii="Times New Roman" w:hAnsi="Times New Roman"/>
          <w:i/>
        </w:rPr>
        <w:t>efiniens</w:t>
      </w:r>
      <w:r w:rsidRPr="00153ACC">
        <w:rPr>
          <w:rFonts w:ascii="Times New Roman" w:hAnsi="Times New Roman"/>
        </w:rPr>
        <w:t xml:space="preserve"> i </w:t>
      </w:r>
      <w:r w:rsidRPr="00153ACC">
        <w:rPr>
          <w:rFonts w:ascii="Times New Roman" w:hAnsi="Times New Roman"/>
          <w:i/>
        </w:rPr>
        <w:t>definiendum</w:t>
      </w:r>
      <w:r w:rsidRPr="00153ACC">
        <w:rPr>
          <w:rFonts w:ascii="Times New Roman" w:hAnsi="Times New Roman"/>
        </w:rPr>
        <w:t xml:space="preserve">. Система дефініцій, опрацьована для </w:t>
      </w:r>
      <w:r w:rsidRPr="00153ACC">
        <w:rPr>
          <w:rFonts w:ascii="Times New Roman" w:hAnsi="Times New Roman"/>
          <w:i/>
        </w:rPr>
        <w:t>Словника польської мови</w:t>
      </w:r>
      <w:r w:rsidRPr="00153ACC">
        <w:rPr>
          <w:rFonts w:ascii="Times New Roman" w:hAnsi="Times New Roman"/>
        </w:rPr>
        <w:t xml:space="preserve"> (1958-1969) за редакцією Вітольда Дорошевського. Реальнозначеннєва, структурнозначеннєва, структурна, денотаційна, синонімічна, граматична дефініції в польській лексикографії.</w:t>
      </w:r>
      <w:r w:rsidRPr="00016FEA">
        <w:rPr>
          <w:rFonts w:ascii="Times New Roman" w:hAnsi="Times New Roman"/>
        </w:rPr>
        <w:t xml:space="preserve">Струтура контекстної дефініції. Контекстна дефініція в </w:t>
      </w:r>
      <w:r w:rsidRPr="00016FEA">
        <w:rPr>
          <w:rFonts w:ascii="Times New Roman" w:hAnsi="Times New Roman"/>
          <w:i/>
        </w:rPr>
        <w:t>Іншому словнику польської мови</w:t>
      </w:r>
      <w:r w:rsidRPr="00016FEA">
        <w:rPr>
          <w:rFonts w:ascii="Times New Roman" w:hAnsi="Times New Roman"/>
        </w:rPr>
        <w:t xml:space="preserve"> та фразеологічному словнику „</w:t>
      </w:r>
      <w:r w:rsidRPr="00016FEA">
        <w:rPr>
          <w:rFonts w:ascii="Times New Roman" w:hAnsi="Times New Roman"/>
          <w:lang w:val="pl-PL"/>
        </w:rPr>
        <w:t>W</w:t>
      </w:r>
      <w:r w:rsidRPr="00016FEA">
        <w:rPr>
          <w:rFonts w:ascii="Times New Roman" w:hAnsi="Times New Roman"/>
        </w:rPr>
        <w:t xml:space="preserve"> </w:t>
      </w:r>
      <w:r w:rsidRPr="00016FEA">
        <w:rPr>
          <w:rFonts w:ascii="Times New Roman" w:hAnsi="Times New Roman"/>
          <w:lang w:val="pl-PL"/>
        </w:rPr>
        <w:t>kilku</w:t>
      </w:r>
      <w:r w:rsidRPr="00016FEA">
        <w:rPr>
          <w:rFonts w:ascii="Times New Roman" w:hAnsi="Times New Roman"/>
        </w:rPr>
        <w:t xml:space="preserve"> </w:t>
      </w:r>
      <w:r w:rsidRPr="00016FEA">
        <w:rPr>
          <w:rFonts w:ascii="Times New Roman" w:hAnsi="Times New Roman"/>
          <w:lang w:val="pl-PL"/>
        </w:rPr>
        <w:t>s</w:t>
      </w:r>
      <w:r w:rsidRPr="00016FEA">
        <w:rPr>
          <w:rFonts w:ascii="Times New Roman" w:hAnsi="Times New Roman"/>
        </w:rPr>
        <w:t>ł</w:t>
      </w:r>
      <w:r w:rsidRPr="00016FEA">
        <w:rPr>
          <w:rFonts w:ascii="Times New Roman" w:hAnsi="Times New Roman"/>
          <w:lang w:val="pl-PL"/>
        </w:rPr>
        <w:t>owach</w:t>
      </w:r>
      <w:r w:rsidRPr="00016FEA">
        <w:rPr>
          <w:rFonts w:ascii="Times New Roman" w:hAnsi="Times New Roman"/>
        </w:rPr>
        <w:t xml:space="preserve">”. Переваги контекстної дефініції порівняно з традиційною. Експлікація лексико-семантичної та синтаксичної сполучуваності слів у контекстній дефініції. Когнітивна дефініція. Реконструкція конотацій слів на потреби когнітивної дефініції. Матеріал для творення когнітивної дефініції (деривати, метафори, фразеологізми, прислів’я, тексти різних типів, дані, отримані шляхом анкетування). </w:t>
      </w:r>
    </w:p>
    <w:p w:rsidR="002D29D7" w:rsidRPr="00153ACC" w:rsidRDefault="002D29D7" w:rsidP="003D36AD">
      <w:pPr>
        <w:numPr>
          <w:ilvl w:val="0"/>
          <w:numId w:val="20"/>
        </w:numPr>
        <w:tabs>
          <w:tab w:val="left" w:pos="284"/>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 xml:space="preserve">Проблема багатозначності. Одно- та багатозначні слова. Типи полісемії відповідно до критерію залежності вторинних значень від основного. Метафора, метонімія, синекдоха. Мовна та художня метафори. Полісемія та омонімія. Полігенетична та моногенетична концепції омонімії. Текстові та системні омоніми. Повні та часткові омоніми. Омоформи, омографи, омофони. Фразеологічна </w:t>
      </w:r>
      <w:r w:rsidRPr="00153ACC">
        <w:rPr>
          <w:rFonts w:ascii="Times New Roman" w:hAnsi="Times New Roman"/>
        </w:rPr>
        <w:lastRenderedPageBreak/>
        <w:t>омонімія. Так звана “міжмовна омонімія”. Процеси омонімізації та деомонімізації в польській мові. Омонімія як джерело мовного жарту.</w:t>
      </w:r>
    </w:p>
    <w:p w:rsidR="002D29D7" w:rsidRPr="00016FEA" w:rsidRDefault="002D29D7" w:rsidP="003D36AD">
      <w:pPr>
        <w:pStyle w:val="11"/>
        <w:numPr>
          <w:ilvl w:val="0"/>
          <w:numId w:val="20"/>
        </w:numPr>
        <w:tabs>
          <w:tab w:val="left" w:pos="426"/>
        </w:tabs>
        <w:ind w:left="426" w:hanging="426"/>
        <w:jc w:val="both"/>
        <w:rPr>
          <w:sz w:val="22"/>
          <w:szCs w:val="22"/>
          <w:lang w:val="uk-UA"/>
        </w:rPr>
      </w:pPr>
      <w:r w:rsidRPr="00153ACC">
        <w:rPr>
          <w:sz w:val="22"/>
          <w:szCs w:val="22"/>
          <w:lang w:val="uk-UA"/>
        </w:rPr>
        <w:t>Семантичні відношення. Лексична синонімія. Функції синонімів. “Рівнозначність” – тотожність значення та “близькозначність” – подібність   значення. Антонімія. Типи антонімів</w:t>
      </w:r>
      <w:r w:rsidRPr="00016FEA">
        <w:rPr>
          <w:sz w:val="22"/>
          <w:szCs w:val="22"/>
          <w:lang w:val="uk-UA"/>
        </w:rPr>
        <w:t xml:space="preserve">. </w:t>
      </w:r>
      <w:r w:rsidRPr="00153ACC">
        <w:rPr>
          <w:sz w:val="22"/>
          <w:szCs w:val="22"/>
          <w:lang w:val="uk-UA"/>
        </w:rPr>
        <w:t>Текстова антонімія: можливі трактування</w:t>
      </w:r>
      <w:r w:rsidRPr="00016FEA">
        <w:rPr>
          <w:sz w:val="22"/>
          <w:szCs w:val="22"/>
          <w:lang w:val="uk-UA"/>
        </w:rPr>
        <w:t>.</w:t>
      </w:r>
      <w:r w:rsidR="000A419D">
        <w:rPr>
          <w:sz w:val="22"/>
          <w:szCs w:val="22"/>
          <w:lang w:val="uk-UA"/>
        </w:rPr>
        <w:t xml:space="preserve"> Псевдо-антоніми. </w:t>
      </w:r>
      <w:r w:rsidR="00016FEA">
        <w:rPr>
          <w:sz w:val="22"/>
          <w:szCs w:val="22"/>
          <w:lang w:val="uk-UA"/>
        </w:rPr>
        <w:t>Семантичні, стилістичні синоніми. Синоніми, що відрізняються обсягом денотації.</w:t>
      </w:r>
    </w:p>
    <w:p w:rsidR="002D29D7" w:rsidRPr="002D4334" w:rsidRDefault="002D29D7" w:rsidP="003D36AD">
      <w:pPr>
        <w:numPr>
          <w:ilvl w:val="0"/>
          <w:numId w:val="20"/>
        </w:numPr>
        <w:tabs>
          <w:tab w:val="left" w:pos="284"/>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Словниковий склад польської мови. Польська лексика з погляду активного та пасивного запасу. Лексика, спільна для б</w:t>
      </w:r>
      <w:r w:rsidR="000A419D">
        <w:rPr>
          <w:rFonts w:ascii="Times New Roman" w:hAnsi="Times New Roman"/>
        </w:rPr>
        <w:t>ільшості</w:t>
      </w:r>
      <w:r w:rsidRPr="00153ACC">
        <w:rPr>
          <w:rFonts w:ascii="Times New Roman" w:hAnsi="Times New Roman"/>
        </w:rPr>
        <w:t xml:space="preserve"> варіантів  польської мови. Старий пласт лексики. Критерії, що застосовуються для визначення архаїчності слова. Архаїзм: широке та вузьке розуміння</w:t>
      </w:r>
      <w:r w:rsidR="000A419D">
        <w:rPr>
          <w:rFonts w:ascii="Times New Roman" w:hAnsi="Times New Roman"/>
        </w:rPr>
        <w:t>. Архаїхми, виділені за формальним і функціональним критеріями</w:t>
      </w:r>
      <w:r w:rsidRPr="00153ACC">
        <w:rPr>
          <w:rFonts w:ascii="Times New Roman" w:hAnsi="Times New Roman"/>
        </w:rPr>
        <w:t>. Застарілі слова. Новий пласт польської лексики. Класифікації неологізмів. Неологізми, що з’явились одразу ж  у повоєнний період та т. зв.</w:t>
      </w:r>
      <w:r w:rsidR="000A419D">
        <w:rPr>
          <w:rFonts w:ascii="Times New Roman" w:hAnsi="Times New Roman"/>
        </w:rPr>
        <w:t xml:space="preserve"> </w:t>
      </w:r>
      <w:r w:rsidRPr="00153ACC">
        <w:rPr>
          <w:rFonts w:ascii="Times New Roman" w:hAnsi="Times New Roman"/>
        </w:rPr>
        <w:t>неологізми III Речі Посполитої.</w:t>
      </w:r>
    </w:p>
    <w:p w:rsidR="00153ACC" w:rsidRDefault="002D29D7" w:rsidP="003D36AD">
      <w:pPr>
        <w:pStyle w:val="11"/>
        <w:numPr>
          <w:ilvl w:val="0"/>
          <w:numId w:val="20"/>
        </w:numPr>
        <w:tabs>
          <w:tab w:val="left" w:pos="426"/>
        </w:tabs>
        <w:ind w:left="426" w:hanging="426"/>
        <w:jc w:val="both"/>
        <w:rPr>
          <w:sz w:val="22"/>
          <w:szCs w:val="22"/>
          <w:lang w:val="uk-UA"/>
        </w:rPr>
      </w:pPr>
      <w:r w:rsidRPr="00885EB9">
        <w:rPr>
          <w:sz w:val="22"/>
          <w:szCs w:val="22"/>
          <w:lang w:val="uk-UA"/>
        </w:rPr>
        <w:t>Поняття “варіант</w:t>
      </w:r>
      <w:r w:rsidR="000A419D" w:rsidRPr="00885EB9">
        <w:rPr>
          <w:sz w:val="22"/>
          <w:szCs w:val="22"/>
          <w:lang w:val="uk-UA"/>
        </w:rPr>
        <w:t>а</w:t>
      </w:r>
      <w:r w:rsidRPr="00885EB9">
        <w:rPr>
          <w:sz w:val="22"/>
          <w:szCs w:val="22"/>
          <w:lang w:val="uk-UA"/>
        </w:rPr>
        <w:t xml:space="preserve"> польської мови”. Типи варіантів польської мови і критерії їх виділення. </w:t>
      </w:r>
      <w:r w:rsidR="000A419D">
        <w:rPr>
          <w:sz w:val="22"/>
          <w:szCs w:val="22"/>
          <w:lang w:val="uk-UA"/>
        </w:rPr>
        <w:t>Поняття діалекту і діалектизму</w:t>
      </w:r>
      <w:r w:rsidRPr="00153ACC">
        <w:rPr>
          <w:sz w:val="22"/>
          <w:szCs w:val="22"/>
          <w:lang w:val="uk-UA"/>
        </w:rPr>
        <w:t>. Лексика польських діалектів.</w:t>
      </w:r>
      <w:r w:rsidRPr="00885EB9">
        <w:rPr>
          <w:sz w:val="22"/>
          <w:szCs w:val="22"/>
          <w:lang w:val="uk-UA"/>
        </w:rPr>
        <w:t xml:space="preserve"> </w:t>
      </w:r>
      <w:r w:rsidRPr="00153ACC">
        <w:rPr>
          <w:sz w:val="22"/>
          <w:szCs w:val="22"/>
          <w:lang w:val="uk-UA"/>
        </w:rPr>
        <w:t>Регіональні варіанти польської мо</w:t>
      </w:r>
      <w:r w:rsidRPr="00885EB9">
        <w:rPr>
          <w:sz w:val="22"/>
          <w:szCs w:val="22"/>
          <w:lang w:val="uk-UA"/>
        </w:rPr>
        <w:t>ви. Статус регіоналізмів у польському мовознавстві. Лексика міських діалектів (</w:t>
      </w:r>
      <w:r w:rsidRPr="00153ACC">
        <w:rPr>
          <w:sz w:val="22"/>
          <w:szCs w:val="22"/>
          <w:lang w:val="pl-PL"/>
        </w:rPr>
        <w:t>gwar</w:t>
      </w:r>
      <w:r w:rsidRPr="00885EB9">
        <w:rPr>
          <w:sz w:val="22"/>
          <w:szCs w:val="22"/>
          <w:lang w:val="uk-UA"/>
        </w:rPr>
        <w:t xml:space="preserve"> </w:t>
      </w:r>
      <w:r w:rsidRPr="00153ACC">
        <w:rPr>
          <w:sz w:val="22"/>
          <w:szCs w:val="22"/>
          <w:lang w:val="pl-PL"/>
        </w:rPr>
        <w:t>mi</w:t>
      </w:r>
      <w:r w:rsidRPr="00885EB9">
        <w:rPr>
          <w:sz w:val="22"/>
          <w:szCs w:val="22"/>
          <w:lang w:val="uk-UA"/>
        </w:rPr>
        <w:t>е</w:t>
      </w:r>
      <w:r w:rsidRPr="00153ACC">
        <w:rPr>
          <w:sz w:val="22"/>
          <w:szCs w:val="22"/>
          <w:lang w:val="pl-PL"/>
        </w:rPr>
        <w:t>jskich</w:t>
      </w:r>
      <w:r w:rsidRPr="00885EB9">
        <w:rPr>
          <w:sz w:val="22"/>
          <w:szCs w:val="22"/>
          <w:lang w:val="uk-UA"/>
        </w:rPr>
        <w:t>)</w:t>
      </w:r>
      <w:r w:rsidR="000A419D">
        <w:rPr>
          <w:sz w:val="22"/>
          <w:szCs w:val="22"/>
          <w:lang w:val="uk-UA"/>
        </w:rPr>
        <w:t xml:space="preserve">. </w:t>
      </w:r>
      <w:r w:rsidR="000A419D">
        <w:t>„</w:t>
      </w:r>
      <w:r w:rsidR="000A419D">
        <w:rPr>
          <w:sz w:val="22"/>
          <w:szCs w:val="22"/>
          <w:lang w:val="uk-UA"/>
        </w:rPr>
        <w:t>Л</w:t>
      </w:r>
      <w:r w:rsidRPr="00153ACC">
        <w:rPr>
          <w:sz w:val="22"/>
          <w:szCs w:val="22"/>
          <w:lang w:val="uk-UA"/>
        </w:rPr>
        <w:t>ьвівськ</w:t>
      </w:r>
      <w:r w:rsidR="000A419D">
        <w:rPr>
          <w:sz w:val="22"/>
          <w:szCs w:val="22"/>
          <w:lang w:val="uk-UA"/>
        </w:rPr>
        <w:t>ий</w:t>
      </w:r>
      <w:r w:rsidRPr="00153ACC">
        <w:rPr>
          <w:sz w:val="22"/>
          <w:szCs w:val="22"/>
          <w:lang w:val="uk-UA"/>
        </w:rPr>
        <w:t xml:space="preserve"> балак</w:t>
      </w:r>
      <w:r w:rsidR="000A419D">
        <w:t>”</w:t>
      </w:r>
      <w:r w:rsidRPr="00153ACC">
        <w:rPr>
          <w:sz w:val="22"/>
          <w:szCs w:val="22"/>
          <w:lang w:val="uk-UA"/>
        </w:rPr>
        <w:t>.</w:t>
      </w:r>
    </w:p>
    <w:p w:rsidR="002D29D7" w:rsidRPr="00153ACC" w:rsidRDefault="000A419D" w:rsidP="003D36AD">
      <w:pPr>
        <w:pStyle w:val="11"/>
        <w:numPr>
          <w:ilvl w:val="0"/>
          <w:numId w:val="20"/>
        </w:numPr>
        <w:tabs>
          <w:tab w:val="left" w:pos="426"/>
        </w:tabs>
        <w:ind w:left="426" w:hanging="426"/>
        <w:jc w:val="both"/>
        <w:rPr>
          <w:sz w:val="22"/>
          <w:szCs w:val="22"/>
          <w:lang w:val="uk-UA"/>
        </w:rPr>
      </w:pPr>
      <w:r>
        <w:rPr>
          <w:sz w:val="22"/>
          <w:szCs w:val="22"/>
          <w:lang w:val="ru-RU"/>
        </w:rPr>
        <w:t>Поняття соціолекту, ф</w:t>
      </w:r>
      <w:r w:rsidR="002D29D7" w:rsidRPr="00611FF5">
        <w:rPr>
          <w:sz w:val="22"/>
          <w:szCs w:val="22"/>
          <w:lang w:val="ru-RU"/>
        </w:rPr>
        <w:t xml:space="preserve">ункції польських соціолектів. Лексика професійної сфери. Професіоналізм і термін. Лексика учнівського та студентського сленгів. </w:t>
      </w:r>
      <w:r>
        <w:rPr>
          <w:sz w:val="22"/>
          <w:szCs w:val="22"/>
          <w:lang w:val="ru-RU"/>
        </w:rPr>
        <w:t>Лексика “таємних</w:t>
      </w:r>
      <w:r w:rsidR="002D29D7" w:rsidRPr="00611FF5">
        <w:rPr>
          <w:sz w:val="22"/>
          <w:szCs w:val="22"/>
          <w:lang w:val="ru-RU"/>
        </w:rPr>
        <w:t>” соціолект</w:t>
      </w:r>
      <w:r>
        <w:rPr>
          <w:sz w:val="22"/>
          <w:szCs w:val="22"/>
          <w:lang w:val="ru-RU"/>
        </w:rPr>
        <w:t>ів. Соціолект злочинців</w:t>
      </w:r>
      <w:r w:rsidR="002D29D7" w:rsidRPr="00611FF5">
        <w:rPr>
          <w:sz w:val="22"/>
          <w:szCs w:val="22"/>
          <w:lang w:val="ru-RU"/>
        </w:rPr>
        <w:t>.</w:t>
      </w:r>
      <w:r w:rsidR="002D29D7" w:rsidRPr="00153ACC">
        <w:rPr>
          <w:sz w:val="22"/>
          <w:szCs w:val="22"/>
          <w:lang w:val="ru-RU"/>
        </w:rPr>
        <w:t xml:space="preserve"> </w:t>
      </w:r>
      <w:r>
        <w:rPr>
          <w:sz w:val="22"/>
          <w:szCs w:val="22"/>
          <w:lang w:val="ru-RU"/>
        </w:rPr>
        <w:t>Лексика с</w:t>
      </w:r>
      <w:r w:rsidR="002D29D7" w:rsidRPr="000A419D">
        <w:rPr>
          <w:sz w:val="22"/>
          <w:szCs w:val="22"/>
          <w:lang w:val="ru-RU"/>
        </w:rPr>
        <w:t>оціолект</w:t>
      </w:r>
      <w:r>
        <w:rPr>
          <w:sz w:val="22"/>
          <w:szCs w:val="22"/>
          <w:lang w:val="ru-RU"/>
        </w:rPr>
        <w:t>у</w:t>
      </w:r>
      <w:r w:rsidR="002D29D7" w:rsidRPr="000A419D">
        <w:rPr>
          <w:sz w:val="22"/>
          <w:szCs w:val="22"/>
          <w:lang w:val="ru-RU"/>
        </w:rPr>
        <w:t xml:space="preserve"> польського війська. </w:t>
      </w:r>
      <w:r>
        <w:rPr>
          <w:sz w:val="22"/>
          <w:szCs w:val="22"/>
          <w:lang w:val="ru-RU"/>
        </w:rPr>
        <w:t>Лексика с</w:t>
      </w:r>
      <w:r w:rsidR="002D29D7" w:rsidRPr="000A419D">
        <w:rPr>
          <w:sz w:val="22"/>
          <w:szCs w:val="22"/>
          <w:lang w:val="ru-RU"/>
        </w:rPr>
        <w:t>оціолект</w:t>
      </w:r>
      <w:r>
        <w:rPr>
          <w:sz w:val="22"/>
          <w:szCs w:val="22"/>
          <w:lang w:val="ru-RU"/>
        </w:rPr>
        <w:t>у</w:t>
      </w:r>
      <w:r w:rsidR="002D29D7" w:rsidRPr="000A419D">
        <w:rPr>
          <w:sz w:val="22"/>
          <w:szCs w:val="22"/>
          <w:lang w:val="ru-RU"/>
        </w:rPr>
        <w:t xml:space="preserve"> футбольних уболівальників. Лексика найновіших соціолектів.</w:t>
      </w:r>
      <w:r>
        <w:rPr>
          <w:sz w:val="22"/>
          <w:szCs w:val="22"/>
          <w:lang w:val="ru-RU"/>
        </w:rPr>
        <w:t xml:space="preserve"> Інтерсоціолектна лексика.</w:t>
      </w:r>
    </w:p>
    <w:p w:rsidR="00DA5C2A" w:rsidRPr="00DA5C2A" w:rsidRDefault="002D29D7" w:rsidP="003D36AD">
      <w:pPr>
        <w:pStyle w:val="11"/>
        <w:numPr>
          <w:ilvl w:val="0"/>
          <w:numId w:val="20"/>
        </w:numPr>
        <w:tabs>
          <w:tab w:val="left" w:pos="426"/>
        </w:tabs>
        <w:ind w:left="426" w:hanging="426"/>
        <w:jc w:val="both"/>
        <w:rPr>
          <w:sz w:val="22"/>
          <w:szCs w:val="22"/>
          <w:lang w:val="ru-RU"/>
        </w:rPr>
      </w:pPr>
      <w:r w:rsidRPr="00DA5C2A">
        <w:rPr>
          <w:sz w:val="22"/>
          <w:szCs w:val="22"/>
          <w:lang w:val="uk-UA"/>
        </w:rPr>
        <w:t>Запозичення у лексичному складі польської мови з погляду на мову походження і тематичні кола; хронологія запозичень</w:t>
      </w:r>
      <w:r w:rsidRPr="00DA5C2A">
        <w:rPr>
          <w:sz w:val="22"/>
          <w:szCs w:val="22"/>
          <w:lang w:val="ru-RU"/>
        </w:rPr>
        <w:t xml:space="preserve">. </w:t>
      </w:r>
      <w:r w:rsidRPr="00DA5C2A">
        <w:rPr>
          <w:sz w:val="22"/>
          <w:szCs w:val="22"/>
          <w:lang w:val="uk-UA"/>
        </w:rPr>
        <w:t>Типи запозичень з погляду на критерії об’єкту запозичення, ступеня адаптації, шляху та способу запозичення</w:t>
      </w:r>
      <w:r w:rsidRPr="00DA5C2A">
        <w:rPr>
          <w:sz w:val="22"/>
          <w:szCs w:val="22"/>
          <w:lang w:val="ru-RU"/>
        </w:rPr>
        <w:t xml:space="preserve">. </w:t>
      </w:r>
      <w:r w:rsidRPr="00DA5C2A">
        <w:rPr>
          <w:sz w:val="22"/>
          <w:szCs w:val="22"/>
          <w:lang w:val="uk-UA"/>
        </w:rPr>
        <w:t>Англіцизми (американізми) в сучасній польській мові. Інтернаціональна лексика</w:t>
      </w:r>
      <w:r w:rsidRPr="00DA5C2A">
        <w:rPr>
          <w:sz w:val="22"/>
          <w:szCs w:val="22"/>
          <w:lang w:val="ru-RU"/>
        </w:rPr>
        <w:t xml:space="preserve">. </w:t>
      </w:r>
      <w:r w:rsidRPr="00DA5C2A">
        <w:rPr>
          <w:sz w:val="22"/>
          <w:szCs w:val="22"/>
          <w:lang w:val="uk-UA"/>
        </w:rPr>
        <w:t xml:space="preserve">Запозичення: між пуризмом і толерантністю. </w:t>
      </w:r>
    </w:p>
    <w:p w:rsidR="002D29D7" w:rsidRPr="00DA5C2A" w:rsidRDefault="00DF13C2" w:rsidP="003D36AD">
      <w:pPr>
        <w:pStyle w:val="11"/>
        <w:numPr>
          <w:ilvl w:val="0"/>
          <w:numId w:val="20"/>
        </w:numPr>
        <w:tabs>
          <w:tab w:val="left" w:pos="426"/>
        </w:tabs>
        <w:ind w:left="426" w:hanging="426"/>
        <w:jc w:val="both"/>
        <w:rPr>
          <w:sz w:val="22"/>
          <w:szCs w:val="22"/>
          <w:lang w:val="ru-RU"/>
        </w:rPr>
      </w:pPr>
      <w:r w:rsidRPr="00DA5C2A">
        <w:rPr>
          <w:sz w:val="22"/>
          <w:szCs w:val="22"/>
          <w:lang w:val="ru-RU"/>
        </w:rPr>
        <w:t>Значення терміна</w:t>
      </w:r>
      <w:r w:rsidR="002D29D7" w:rsidRPr="00DA5C2A">
        <w:rPr>
          <w:sz w:val="22"/>
          <w:szCs w:val="22"/>
          <w:lang w:val="ru-RU"/>
        </w:rPr>
        <w:t xml:space="preserve"> «фразеологія». Поняття фразеологічної одиниці. Ознаки ф</w:t>
      </w:r>
      <w:r w:rsidR="00DA5C2A">
        <w:rPr>
          <w:sz w:val="22"/>
          <w:szCs w:val="22"/>
          <w:lang w:val="ru-RU"/>
        </w:rPr>
        <w:t>разеологізму. Широке та вузьке розуміння</w:t>
      </w:r>
      <w:r w:rsidR="002D29D7" w:rsidRPr="00DA5C2A">
        <w:rPr>
          <w:sz w:val="22"/>
          <w:szCs w:val="22"/>
          <w:lang w:val="ru-RU"/>
        </w:rPr>
        <w:t xml:space="preserve"> фразеології. Класифікації фразеологізмів. Семантичні класифікації фразеологізмів В. Виноградов</w:t>
      </w:r>
      <w:r w:rsidR="00DA5C2A">
        <w:rPr>
          <w:sz w:val="22"/>
          <w:szCs w:val="22"/>
          <w:lang w:val="ru-RU"/>
        </w:rPr>
        <w:t xml:space="preserve">а, С. Скорупки </w:t>
      </w:r>
      <w:r w:rsidR="002D29D7" w:rsidRPr="00DA5C2A">
        <w:rPr>
          <w:sz w:val="22"/>
          <w:szCs w:val="22"/>
          <w:lang w:val="ru-RU"/>
        </w:rPr>
        <w:t>та А. М. Левицького. Формальна класифікація фразеологізмів С. Скорупк</w:t>
      </w:r>
      <w:r w:rsidR="00DA5C2A">
        <w:rPr>
          <w:sz w:val="22"/>
          <w:szCs w:val="22"/>
          <w:lang w:val="ru-RU"/>
        </w:rPr>
        <w:t>и</w:t>
      </w:r>
      <w:r w:rsidR="002D29D7" w:rsidRPr="00DA5C2A">
        <w:rPr>
          <w:sz w:val="22"/>
          <w:szCs w:val="22"/>
          <w:lang w:val="ru-RU"/>
        </w:rPr>
        <w:t xml:space="preserve">. Функціональна класифікація фразеологізмів А. М. Левицького. Польські фразеологічні словники. </w:t>
      </w:r>
    </w:p>
    <w:p w:rsidR="00DF13C2" w:rsidRPr="00153ACC" w:rsidRDefault="00DF13C2" w:rsidP="003D36AD">
      <w:pPr>
        <w:pStyle w:val="11"/>
        <w:numPr>
          <w:ilvl w:val="0"/>
          <w:numId w:val="20"/>
        </w:numPr>
        <w:tabs>
          <w:tab w:val="left" w:pos="426"/>
        </w:tabs>
        <w:ind w:left="426" w:hanging="426"/>
        <w:jc w:val="both"/>
        <w:rPr>
          <w:sz w:val="22"/>
          <w:szCs w:val="22"/>
          <w:lang w:val="ru-RU"/>
        </w:rPr>
      </w:pPr>
      <w:r w:rsidRPr="00153ACC">
        <w:rPr>
          <w:sz w:val="22"/>
          <w:szCs w:val="22"/>
          <w:lang w:val="ru-RU"/>
        </w:rPr>
        <w:t>Поняття фразеологічної норми. Принципи правильного послуговування фразеологізмами. Поняття фразеологічної інновації. Поняття фразеологічної помилки.</w:t>
      </w:r>
    </w:p>
    <w:p w:rsidR="00DF13C2" w:rsidRPr="00153ACC" w:rsidRDefault="00DF13C2" w:rsidP="003D36AD">
      <w:pPr>
        <w:pStyle w:val="11"/>
        <w:numPr>
          <w:ilvl w:val="0"/>
          <w:numId w:val="20"/>
        </w:numPr>
        <w:tabs>
          <w:tab w:val="left" w:pos="426"/>
        </w:tabs>
        <w:ind w:left="426" w:hanging="426"/>
        <w:jc w:val="both"/>
        <w:rPr>
          <w:sz w:val="22"/>
          <w:szCs w:val="22"/>
          <w:lang w:val="ru-RU"/>
        </w:rPr>
      </w:pPr>
      <w:r w:rsidRPr="00153ACC">
        <w:rPr>
          <w:sz w:val="22"/>
          <w:szCs w:val="22"/>
          <w:lang w:val="ru-RU"/>
        </w:rPr>
        <w:t>Типологія фразеологічних інновацій Станіслав</w:t>
      </w:r>
      <w:r w:rsidR="00DA5C2A">
        <w:rPr>
          <w:sz w:val="22"/>
          <w:szCs w:val="22"/>
          <w:lang w:val="ru-RU"/>
        </w:rPr>
        <w:t>а</w:t>
      </w:r>
      <w:r w:rsidRPr="00153ACC">
        <w:rPr>
          <w:sz w:val="22"/>
          <w:szCs w:val="22"/>
          <w:lang w:val="ru-RU"/>
        </w:rPr>
        <w:t xml:space="preserve"> Бомби. Інновації-доповнення, фразеологічні модифікації (інновації-скорочення, інновації-додавання, інновації-заміни, контамінації, регуляції), фразеологічні розширення. Типи фразеологічних інновацій Анни Пайдзінської, Данути Буттлер. Фразеологічні інновації в сучасній пресі. Фразеологічні інновації в рекламі. Функції фразеологічних інновацій у різних типах текстів.</w:t>
      </w:r>
    </w:p>
    <w:p w:rsidR="002D29D7" w:rsidRPr="00153ACC" w:rsidRDefault="002D29D7" w:rsidP="003D36AD">
      <w:pPr>
        <w:numPr>
          <w:ilvl w:val="0"/>
          <w:numId w:val="20"/>
        </w:numPr>
        <w:tabs>
          <w:tab w:val="left" w:pos="426"/>
        </w:tabs>
        <w:spacing w:after="0" w:line="240" w:lineRule="auto"/>
        <w:ind w:left="426" w:hanging="426"/>
        <w:jc w:val="both"/>
        <w:rPr>
          <w:rFonts w:ascii="Times New Roman" w:hAnsi="Times New Roman"/>
        </w:rPr>
      </w:pPr>
      <w:r w:rsidRPr="00153ACC">
        <w:rPr>
          <w:rFonts w:ascii="Times New Roman" w:hAnsi="Times New Roman"/>
        </w:rPr>
        <w:t>Лексикографія, лінгвістична лексикографія, металексикографія. Лексикографія і лексикологія. Історичний ракурс поняття «лексикографія». І</w:t>
      </w:r>
      <w:r w:rsidR="00DA5C2A">
        <w:rPr>
          <w:rFonts w:ascii="Times New Roman" w:hAnsi="Times New Roman"/>
        </w:rPr>
        <w:t>сторія польської лексикографії.</w:t>
      </w:r>
    </w:p>
    <w:p w:rsidR="002D29D7" w:rsidRPr="00153ACC" w:rsidRDefault="002D29D7" w:rsidP="003D36AD">
      <w:pPr>
        <w:numPr>
          <w:ilvl w:val="0"/>
          <w:numId w:val="20"/>
        </w:numPr>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Поняття «словник». Принципи поділу словників за різними критеріями (кількості мов, порядку подання словникових статей, вмісту і характеру словникового матеріалу, призначення і науковість, характеристики адресата, характер нормативізму, часові аспекти, форму, обсяг тощо). Мовні словники та енциклопедії. Загальні та спеціальні словники. Електронні словники. Діахронічні та синхронічні словники. Історичні словники та словники сучасної мови. Активні та пасивні словники. Наукові, науково-популярні, навчальні словники. Словники </w:t>
      </w:r>
      <w:r w:rsidRPr="00153ACC">
        <w:rPr>
          <w:rFonts w:ascii="Times New Roman" w:hAnsi="Times New Roman"/>
          <w:i/>
        </w:rPr>
        <w:t xml:space="preserve">a fronte, </w:t>
      </w:r>
      <w:r w:rsidRPr="00153ACC">
        <w:rPr>
          <w:rFonts w:ascii="Times New Roman" w:hAnsi="Times New Roman"/>
          <w:i/>
          <w:lang w:val="pl-PL"/>
        </w:rPr>
        <w:t>a</w:t>
      </w:r>
      <w:r w:rsidRPr="00153ACC">
        <w:rPr>
          <w:rFonts w:ascii="Times New Roman" w:hAnsi="Times New Roman"/>
          <w:i/>
        </w:rPr>
        <w:t xml:space="preserve"> </w:t>
      </w:r>
      <w:r w:rsidRPr="00153ACC">
        <w:rPr>
          <w:rFonts w:ascii="Times New Roman" w:hAnsi="Times New Roman"/>
          <w:i/>
          <w:lang w:val="pl-PL"/>
        </w:rPr>
        <w:t>tergo</w:t>
      </w:r>
      <w:r w:rsidRPr="00153ACC">
        <w:rPr>
          <w:rFonts w:ascii="Times New Roman" w:hAnsi="Times New Roman"/>
        </w:rPr>
        <w:t xml:space="preserve">, гніздові, ідеографічні, семасіологічні та ономасіологічні словники. Описові (дескриптивні) та нормативні (прескриптивні) словники. </w:t>
      </w:r>
    </w:p>
    <w:p w:rsidR="002D29D7" w:rsidRPr="00153ACC" w:rsidRDefault="002D29D7" w:rsidP="003D36AD">
      <w:pPr>
        <w:numPr>
          <w:ilvl w:val="0"/>
          <w:numId w:val="20"/>
        </w:numPr>
        <w:tabs>
          <w:tab w:val="left" w:pos="426"/>
        </w:tabs>
        <w:spacing w:after="0" w:line="240" w:lineRule="auto"/>
        <w:ind w:left="426" w:hanging="426"/>
        <w:jc w:val="both"/>
        <w:rPr>
          <w:rFonts w:ascii="Times New Roman" w:hAnsi="Times New Roman"/>
        </w:rPr>
      </w:pPr>
      <w:r w:rsidRPr="00153ACC">
        <w:rPr>
          <w:rFonts w:ascii="Times New Roman" w:hAnsi="Times New Roman"/>
        </w:rPr>
        <w:t>Макроструктура словників різних типів: добір словникового реєстру, порядок подання словникових статей, структура реєстрового слова, омонімія в сітці словника, система відсилань у словнику. Елементи мікроструктури словників різних типів: реєстрове слово, граматична інформація, кваліфікатори, дефініція, ілюстративна частина.</w:t>
      </w:r>
    </w:p>
    <w:p w:rsidR="002D29D7" w:rsidRPr="00153ACC" w:rsidRDefault="002D29D7" w:rsidP="003D36AD">
      <w:pPr>
        <w:numPr>
          <w:ilvl w:val="0"/>
          <w:numId w:val="20"/>
        </w:numPr>
        <w:tabs>
          <w:tab w:val="left" w:pos="426"/>
        </w:tabs>
        <w:spacing w:after="0" w:line="240" w:lineRule="auto"/>
        <w:ind w:left="426" w:hanging="426"/>
        <w:jc w:val="both"/>
        <w:rPr>
          <w:rFonts w:ascii="Times New Roman" w:hAnsi="Times New Roman"/>
        </w:rPr>
      </w:pPr>
      <w:r w:rsidRPr="00153ACC">
        <w:rPr>
          <w:rFonts w:ascii="Times New Roman" w:hAnsi="Times New Roman"/>
        </w:rPr>
        <w:t>Поняття лексикографічної моделі. Традиційна модель польської лексикографії (модель Дорошевського). Елементи традиційної лексикографічної моделі: енциклопедичність, нормативізм, персвазійність. Зміни в традиційній моделі польської лексикографії наприкінці ХХ ст.: обмеження енциклопедичності (сцієнтизму), когнітивний характер опису значень, прагнення до ідеологічної нейтральності в презентації словникового матеріалу.</w:t>
      </w:r>
    </w:p>
    <w:p w:rsidR="002D29D7" w:rsidRPr="00153ACC" w:rsidRDefault="002D29D7" w:rsidP="003D36AD">
      <w:pPr>
        <w:pStyle w:val="2"/>
        <w:numPr>
          <w:ilvl w:val="0"/>
          <w:numId w:val="20"/>
        </w:numPr>
        <w:tabs>
          <w:tab w:val="left" w:pos="426"/>
        </w:tabs>
        <w:spacing w:after="0" w:line="240" w:lineRule="auto"/>
        <w:ind w:left="426" w:hanging="426"/>
        <w:jc w:val="both"/>
        <w:rPr>
          <w:sz w:val="22"/>
          <w:szCs w:val="22"/>
          <w:lang w:val="uk-UA"/>
        </w:rPr>
      </w:pPr>
      <w:r w:rsidRPr="00153ACC">
        <w:rPr>
          <w:sz w:val="22"/>
          <w:szCs w:val="22"/>
          <w:lang w:val="uk-UA"/>
        </w:rPr>
        <w:t xml:space="preserve">Поняття про електронний словник. Види електронних словників. Словники </w:t>
      </w:r>
      <w:r w:rsidRPr="00153ACC">
        <w:rPr>
          <w:i/>
          <w:sz w:val="22"/>
          <w:szCs w:val="22"/>
          <w:lang w:val="uk-UA"/>
        </w:rPr>
        <w:t>о</w:t>
      </w:r>
      <w:r w:rsidRPr="00153ACC">
        <w:rPr>
          <w:i/>
          <w:sz w:val="22"/>
          <w:szCs w:val="22"/>
          <w:lang w:val="pl-PL"/>
        </w:rPr>
        <w:t>ffline</w:t>
      </w:r>
      <w:r w:rsidRPr="00153ACC">
        <w:rPr>
          <w:sz w:val="22"/>
          <w:szCs w:val="22"/>
        </w:rPr>
        <w:t xml:space="preserve"> </w:t>
      </w:r>
      <w:r w:rsidRPr="00153ACC">
        <w:rPr>
          <w:sz w:val="22"/>
          <w:szCs w:val="22"/>
          <w:lang w:val="uk-UA"/>
        </w:rPr>
        <w:t xml:space="preserve">і словники </w:t>
      </w:r>
      <w:r w:rsidRPr="00153ACC">
        <w:rPr>
          <w:i/>
          <w:sz w:val="22"/>
          <w:szCs w:val="22"/>
          <w:lang w:val="pl-PL"/>
        </w:rPr>
        <w:t>online</w:t>
      </w:r>
      <w:r w:rsidRPr="00153ACC">
        <w:rPr>
          <w:sz w:val="22"/>
          <w:szCs w:val="22"/>
          <w:lang w:val="uk-UA"/>
        </w:rPr>
        <w:t xml:space="preserve">. Переваги і вади електронних словників порівняно з паперовими. Історія і сучасний стан електронних словників у Польщі. </w:t>
      </w:r>
    </w:p>
    <w:p w:rsidR="002D29D7" w:rsidRPr="00153ACC" w:rsidRDefault="002D29D7" w:rsidP="003D36AD">
      <w:pPr>
        <w:numPr>
          <w:ilvl w:val="0"/>
          <w:numId w:val="20"/>
        </w:numPr>
        <w:tabs>
          <w:tab w:val="left" w:pos="426"/>
        </w:tabs>
        <w:spacing w:after="0" w:line="240" w:lineRule="auto"/>
        <w:ind w:left="426" w:hanging="426"/>
        <w:jc w:val="both"/>
        <w:rPr>
          <w:rFonts w:ascii="Times New Roman" w:hAnsi="Times New Roman"/>
        </w:rPr>
      </w:pPr>
      <w:r w:rsidRPr="00153ACC">
        <w:rPr>
          <w:rFonts w:ascii="Times New Roman" w:hAnsi="Times New Roman"/>
        </w:rPr>
        <w:lastRenderedPageBreak/>
        <w:t>Поняття корпусу текстів польської мови. Види корпусів. Сучасні корпуси польської мови. Техніка опрацювання словників на основі корпусів. Переваги словників, написаних на основі електронних корпусів текстів.</w:t>
      </w:r>
    </w:p>
    <w:p w:rsidR="00DF13C2" w:rsidRPr="00153ACC" w:rsidRDefault="002D29D7" w:rsidP="003D36AD">
      <w:pPr>
        <w:tabs>
          <w:tab w:val="left" w:pos="284"/>
          <w:tab w:val="left" w:pos="426"/>
          <w:tab w:val="left" w:pos="567"/>
        </w:tabs>
        <w:spacing w:after="0" w:line="240" w:lineRule="auto"/>
        <w:ind w:left="426" w:hanging="426"/>
        <w:jc w:val="both"/>
        <w:rPr>
          <w:rFonts w:ascii="Times New Roman" w:hAnsi="Times New Roman"/>
          <w:b/>
        </w:rPr>
      </w:pPr>
      <w:r w:rsidRPr="00153ACC">
        <w:rPr>
          <w:rFonts w:ascii="Times New Roman" w:hAnsi="Times New Roman"/>
        </w:rPr>
        <w:tab/>
      </w:r>
    </w:p>
    <w:p w:rsidR="007B3A62" w:rsidRPr="00153ACC" w:rsidRDefault="007B3A62" w:rsidP="003D36AD">
      <w:pPr>
        <w:tabs>
          <w:tab w:val="left" w:pos="426"/>
        </w:tabs>
        <w:spacing w:after="0" w:line="240" w:lineRule="auto"/>
        <w:ind w:left="426" w:hanging="426"/>
        <w:rPr>
          <w:rFonts w:ascii="Times New Roman" w:hAnsi="Times New Roman"/>
          <w:b/>
          <w:u w:val="single"/>
        </w:rPr>
      </w:pPr>
      <w:r w:rsidRPr="00153ACC">
        <w:rPr>
          <w:rFonts w:ascii="Times New Roman" w:hAnsi="Times New Roman"/>
          <w:b/>
          <w:u w:val="single"/>
        </w:rPr>
        <w:t>Мовленнєвий етикет</w:t>
      </w:r>
    </w:p>
    <w:p w:rsidR="002D6548" w:rsidRPr="002D6548" w:rsidRDefault="007B3A62" w:rsidP="003D36AD">
      <w:pPr>
        <w:numPr>
          <w:ilvl w:val="0"/>
          <w:numId w:val="22"/>
        </w:numPr>
        <w:tabs>
          <w:tab w:val="left" w:pos="426"/>
        </w:tabs>
        <w:spacing w:after="0" w:line="240" w:lineRule="auto"/>
        <w:ind w:left="426" w:hanging="426"/>
        <w:jc w:val="both"/>
        <w:rPr>
          <w:rFonts w:ascii="Times New Roman" w:hAnsi="Times New Roman"/>
        </w:rPr>
      </w:pPr>
      <w:r w:rsidRPr="002D6548">
        <w:rPr>
          <w:rFonts w:ascii="Times New Roman" w:hAnsi="Times New Roman"/>
        </w:rPr>
        <w:t xml:space="preserve">Мовленнєвий етикет поляків на тлі мовленнєвого етикету українців та інших народів. Акти мовленнєвого етикету. </w:t>
      </w:r>
      <w:r w:rsidR="002D6548" w:rsidRPr="002D6548">
        <w:rPr>
          <w:rFonts w:ascii="Times New Roman" w:hAnsi="Times New Roman"/>
        </w:rPr>
        <w:t>„</w:t>
      </w:r>
      <w:r w:rsidRPr="002D6548">
        <w:rPr>
          <w:rFonts w:ascii="Times New Roman" w:hAnsi="Times New Roman"/>
        </w:rPr>
        <w:t>Модель</w:t>
      </w:r>
      <w:r w:rsidR="002D6548" w:rsidRPr="002D6548">
        <w:rPr>
          <w:rFonts w:ascii="Times New Roman" w:hAnsi="Times New Roman"/>
        </w:rPr>
        <w:t>”</w:t>
      </w:r>
      <w:r w:rsidRPr="002D6548">
        <w:rPr>
          <w:rFonts w:ascii="Times New Roman" w:hAnsi="Times New Roman"/>
        </w:rPr>
        <w:t xml:space="preserve"> польської увічливості. </w:t>
      </w:r>
    </w:p>
    <w:p w:rsidR="007B3A62" w:rsidRPr="002D6548" w:rsidRDefault="007B3A62" w:rsidP="003D36AD">
      <w:pPr>
        <w:numPr>
          <w:ilvl w:val="0"/>
          <w:numId w:val="22"/>
        </w:numPr>
        <w:tabs>
          <w:tab w:val="left" w:pos="426"/>
        </w:tabs>
        <w:spacing w:after="0" w:line="240" w:lineRule="auto"/>
        <w:ind w:left="426" w:hanging="426"/>
        <w:jc w:val="both"/>
        <w:rPr>
          <w:rFonts w:ascii="Times New Roman" w:hAnsi="Times New Roman"/>
        </w:rPr>
      </w:pPr>
      <w:r w:rsidRPr="002D6548">
        <w:rPr>
          <w:rFonts w:ascii="Times New Roman" w:hAnsi="Times New Roman"/>
        </w:rPr>
        <w:t xml:space="preserve">Звертання до адресата. Займенники </w:t>
      </w:r>
      <w:r w:rsidRPr="002D6548">
        <w:rPr>
          <w:rFonts w:ascii="Times New Roman" w:hAnsi="Times New Roman"/>
          <w:i/>
          <w:lang w:val="pl-PL"/>
        </w:rPr>
        <w:t>pan</w:t>
      </w:r>
      <w:r w:rsidRPr="002D6548">
        <w:rPr>
          <w:rFonts w:ascii="Times New Roman" w:hAnsi="Times New Roman"/>
          <w:i/>
        </w:rPr>
        <w:t xml:space="preserve">, </w:t>
      </w:r>
      <w:r w:rsidRPr="002D6548">
        <w:rPr>
          <w:rFonts w:ascii="Times New Roman" w:hAnsi="Times New Roman"/>
          <w:i/>
          <w:lang w:val="pl-PL"/>
        </w:rPr>
        <w:t>pani</w:t>
      </w:r>
      <w:r w:rsidRPr="002D6548">
        <w:rPr>
          <w:rFonts w:ascii="Times New Roman" w:hAnsi="Times New Roman"/>
          <w:i/>
        </w:rPr>
        <w:t xml:space="preserve">, </w:t>
      </w:r>
      <w:r w:rsidRPr="002D6548">
        <w:rPr>
          <w:rFonts w:ascii="Times New Roman" w:hAnsi="Times New Roman"/>
          <w:i/>
          <w:lang w:val="pl-PL"/>
        </w:rPr>
        <w:t>panowie</w:t>
      </w:r>
      <w:r w:rsidRPr="002D6548">
        <w:rPr>
          <w:rFonts w:ascii="Times New Roman" w:hAnsi="Times New Roman"/>
          <w:i/>
        </w:rPr>
        <w:t xml:space="preserve">, </w:t>
      </w:r>
      <w:r w:rsidRPr="002D6548">
        <w:rPr>
          <w:rFonts w:ascii="Times New Roman" w:hAnsi="Times New Roman"/>
          <w:i/>
          <w:lang w:val="pl-PL"/>
        </w:rPr>
        <w:t>panie</w:t>
      </w:r>
      <w:r w:rsidRPr="002D6548">
        <w:rPr>
          <w:rFonts w:ascii="Times New Roman" w:hAnsi="Times New Roman"/>
          <w:i/>
        </w:rPr>
        <w:t xml:space="preserve">, </w:t>
      </w:r>
      <w:r w:rsidRPr="002D6548">
        <w:rPr>
          <w:rFonts w:ascii="Times New Roman" w:hAnsi="Times New Roman"/>
          <w:i/>
          <w:lang w:val="pl-PL"/>
        </w:rPr>
        <w:t>pa</w:t>
      </w:r>
      <w:r w:rsidRPr="002D6548">
        <w:rPr>
          <w:rFonts w:ascii="Times New Roman" w:hAnsi="Times New Roman"/>
          <w:i/>
        </w:rPr>
        <w:t>ń</w:t>
      </w:r>
      <w:r w:rsidRPr="002D6548">
        <w:rPr>
          <w:rFonts w:ascii="Times New Roman" w:hAnsi="Times New Roman"/>
          <w:i/>
          <w:lang w:val="pl-PL"/>
        </w:rPr>
        <w:t>stwo</w:t>
      </w:r>
      <w:r w:rsidRPr="002D6548">
        <w:rPr>
          <w:rFonts w:ascii="Times New Roman" w:hAnsi="Times New Roman"/>
        </w:rPr>
        <w:t xml:space="preserve"> в польському мовленнєвому етикеті: функції другої та третьої особи. Багатозначність лексем </w:t>
      </w:r>
      <w:r w:rsidRPr="002D6548">
        <w:rPr>
          <w:rFonts w:ascii="Times New Roman" w:hAnsi="Times New Roman"/>
          <w:i/>
        </w:rPr>
        <w:t>pan</w:t>
      </w:r>
      <w:r w:rsidRPr="002D6548">
        <w:rPr>
          <w:rFonts w:ascii="Times New Roman" w:hAnsi="Times New Roman"/>
        </w:rPr>
        <w:t xml:space="preserve"> / </w:t>
      </w:r>
      <w:r w:rsidRPr="002D6548">
        <w:rPr>
          <w:rFonts w:ascii="Times New Roman" w:hAnsi="Times New Roman"/>
          <w:i/>
          <w:lang w:val="pl-PL"/>
        </w:rPr>
        <w:t>pani</w:t>
      </w:r>
      <w:r w:rsidRPr="002D6548">
        <w:rPr>
          <w:rFonts w:ascii="Times New Roman" w:hAnsi="Times New Roman"/>
        </w:rPr>
        <w:t xml:space="preserve">, їхня роль в мовленнєвому етикеті поляків, функції відповідних лексем в українському мовленнєвому етикеті. Перехід на </w:t>
      </w:r>
      <w:r w:rsidRPr="002D6548">
        <w:rPr>
          <w:rFonts w:ascii="Times New Roman" w:hAnsi="Times New Roman"/>
          <w:lang w:val="ru-RU"/>
        </w:rPr>
        <w:t>„</w:t>
      </w:r>
      <w:r w:rsidRPr="002D6548">
        <w:rPr>
          <w:rFonts w:ascii="Times New Roman" w:hAnsi="Times New Roman"/>
        </w:rPr>
        <w:t>ти</w:t>
      </w:r>
      <w:r w:rsidRPr="002D6548">
        <w:rPr>
          <w:rFonts w:ascii="Times New Roman" w:hAnsi="Times New Roman"/>
          <w:lang w:val="ru-RU"/>
        </w:rPr>
        <w:t>”</w:t>
      </w:r>
      <w:r w:rsidRPr="002D6548">
        <w:rPr>
          <w:rFonts w:ascii="Times New Roman" w:hAnsi="Times New Roman"/>
        </w:rPr>
        <w:t xml:space="preserve"> в польському мовленнєвому етикеті. </w:t>
      </w:r>
      <w:r w:rsidR="002D6548">
        <w:rPr>
          <w:rFonts w:ascii="Times New Roman" w:hAnsi="Times New Roman"/>
        </w:rPr>
        <w:t>„</w:t>
      </w:r>
      <w:r w:rsidRPr="002D6548">
        <w:rPr>
          <w:rFonts w:ascii="Times New Roman" w:hAnsi="Times New Roman"/>
        </w:rPr>
        <w:t>Титули</w:t>
      </w:r>
      <w:r w:rsidR="002D6548">
        <w:rPr>
          <w:rFonts w:ascii="Times New Roman" w:hAnsi="Times New Roman"/>
        </w:rPr>
        <w:t>”</w:t>
      </w:r>
      <w:r w:rsidRPr="002D6548">
        <w:rPr>
          <w:rFonts w:ascii="Times New Roman" w:hAnsi="Times New Roman"/>
        </w:rPr>
        <w:t xml:space="preserve"> в польському мовленнєвому етикеті (стандартні, професійні, урочисті та ін). Адресативні форми в офіційному та приватному листуванні: прагма- та соціолінгвістична диференціація.</w:t>
      </w:r>
    </w:p>
    <w:p w:rsidR="007B3A62" w:rsidRPr="00153ACC" w:rsidRDefault="007B3A62" w:rsidP="003D36AD">
      <w:pPr>
        <w:numPr>
          <w:ilvl w:val="0"/>
          <w:numId w:val="22"/>
        </w:numPr>
        <w:tabs>
          <w:tab w:val="left" w:pos="426"/>
        </w:tabs>
        <w:spacing w:after="0" w:line="240" w:lineRule="auto"/>
        <w:ind w:left="426" w:hanging="426"/>
        <w:jc w:val="both"/>
        <w:rPr>
          <w:rFonts w:ascii="Times New Roman" w:hAnsi="Times New Roman"/>
        </w:rPr>
      </w:pPr>
      <w:r w:rsidRPr="00153ACC">
        <w:rPr>
          <w:rFonts w:ascii="Times New Roman" w:hAnsi="Times New Roman"/>
        </w:rPr>
        <w:t>Мовленнєві акти представлення себе та інших осіб в офіційних та неофіційних ситуаціях.</w:t>
      </w:r>
    </w:p>
    <w:p w:rsidR="007B3A62" w:rsidRPr="00153ACC" w:rsidRDefault="007B3A62" w:rsidP="003D36AD">
      <w:pPr>
        <w:numPr>
          <w:ilvl w:val="0"/>
          <w:numId w:val="22"/>
        </w:numPr>
        <w:tabs>
          <w:tab w:val="left" w:pos="426"/>
        </w:tabs>
        <w:spacing w:after="0" w:line="240" w:lineRule="auto"/>
        <w:ind w:left="426" w:hanging="426"/>
        <w:jc w:val="both"/>
        <w:rPr>
          <w:rFonts w:ascii="Times New Roman" w:hAnsi="Times New Roman"/>
          <w:b/>
        </w:rPr>
      </w:pPr>
      <w:r w:rsidRPr="00153ACC">
        <w:rPr>
          <w:rFonts w:ascii="Times New Roman" w:hAnsi="Times New Roman"/>
        </w:rPr>
        <w:t>Акти привітання та прощання в офіційних та неофіційних ситуаціях. Прагма- та соціолінгвістична диференціація актів привітання та прощання. Налагодження мовленнєвого контакту. Ввічлива відмова від налагодження та / або продовження контакту.</w:t>
      </w:r>
    </w:p>
    <w:p w:rsidR="007B3A62" w:rsidRPr="00153ACC" w:rsidRDefault="007B3A62" w:rsidP="003D36AD">
      <w:pPr>
        <w:numPr>
          <w:ilvl w:val="0"/>
          <w:numId w:val="22"/>
        </w:numPr>
        <w:tabs>
          <w:tab w:val="left" w:pos="426"/>
        </w:tabs>
        <w:spacing w:after="0" w:line="240" w:lineRule="auto"/>
        <w:ind w:left="426" w:hanging="426"/>
        <w:jc w:val="both"/>
        <w:rPr>
          <w:rFonts w:ascii="Times New Roman" w:hAnsi="Times New Roman"/>
          <w:b/>
        </w:rPr>
      </w:pPr>
      <w:r w:rsidRPr="00153ACC">
        <w:rPr>
          <w:rFonts w:ascii="Times New Roman" w:hAnsi="Times New Roman"/>
        </w:rPr>
        <w:t xml:space="preserve">Прямі і непрямі акти подяки. Функції польського перформатива </w:t>
      </w:r>
      <w:r w:rsidRPr="00153ACC">
        <w:rPr>
          <w:rFonts w:ascii="Times New Roman" w:hAnsi="Times New Roman"/>
          <w:i/>
        </w:rPr>
        <w:t>dziękuję</w:t>
      </w:r>
      <w:r w:rsidRPr="00153ACC">
        <w:rPr>
          <w:rFonts w:ascii="Times New Roman" w:hAnsi="Times New Roman"/>
        </w:rPr>
        <w:t>. Репліки подяки. Прямі</w:t>
      </w:r>
      <w:r w:rsidRPr="00611FF5">
        <w:rPr>
          <w:rFonts w:ascii="Times New Roman" w:hAnsi="Times New Roman"/>
        </w:rPr>
        <w:t xml:space="preserve"> </w:t>
      </w:r>
      <w:r w:rsidRPr="00153ACC">
        <w:rPr>
          <w:rFonts w:ascii="Times New Roman" w:hAnsi="Times New Roman"/>
        </w:rPr>
        <w:t>і</w:t>
      </w:r>
      <w:r w:rsidRPr="00611FF5">
        <w:rPr>
          <w:rFonts w:ascii="Times New Roman" w:hAnsi="Times New Roman"/>
        </w:rPr>
        <w:t xml:space="preserve"> </w:t>
      </w:r>
      <w:r w:rsidRPr="00153ACC">
        <w:rPr>
          <w:rFonts w:ascii="Times New Roman" w:hAnsi="Times New Roman"/>
        </w:rPr>
        <w:t>непрямі</w:t>
      </w:r>
      <w:r w:rsidRPr="00611FF5">
        <w:rPr>
          <w:rFonts w:ascii="Times New Roman" w:hAnsi="Times New Roman"/>
        </w:rPr>
        <w:t xml:space="preserve"> </w:t>
      </w:r>
      <w:r w:rsidRPr="00153ACC">
        <w:rPr>
          <w:rFonts w:ascii="Times New Roman" w:hAnsi="Times New Roman"/>
        </w:rPr>
        <w:t>акти</w:t>
      </w:r>
      <w:r w:rsidRPr="00611FF5">
        <w:rPr>
          <w:rFonts w:ascii="Times New Roman" w:hAnsi="Times New Roman"/>
        </w:rPr>
        <w:t xml:space="preserve"> </w:t>
      </w:r>
      <w:r w:rsidRPr="00153ACC">
        <w:rPr>
          <w:rFonts w:ascii="Times New Roman" w:hAnsi="Times New Roman"/>
        </w:rPr>
        <w:t>пробачень</w:t>
      </w:r>
      <w:r w:rsidRPr="00611FF5">
        <w:rPr>
          <w:rFonts w:ascii="Times New Roman" w:hAnsi="Times New Roman"/>
        </w:rPr>
        <w:t xml:space="preserve">. </w:t>
      </w:r>
      <w:r w:rsidR="005F4003" w:rsidRPr="00153ACC">
        <w:rPr>
          <w:rFonts w:ascii="Times New Roman" w:hAnsi="Times New Roman"/>
          <w:lang w:val="en-US"/>
        </w:rPr>
        <w:t>T</w:t>
      </w:r>
      <w:r w:rsidRPr="00153ACC">
        <w:rPr>
          <w:rFonts w:ascii="Times New Roman" w:hAnsi="Times New Roman"/>
        </w:rPr>
        <w:t>ипи</w:t>
      </w:r>
      <w:r w:rsidRPr="00611FF5">
        <w:rPr>
          <w:rFonts w:ascii="Times New Roman" w:hAnsi="Times New Roman"/>
        </w:rPr>
        <w:t xml:space="preserve"> </w:t>
      </w:r>
      <w:r w:rsidRPr="00153ACC">
        <w:rPr>
          <w:rFonts w:ascii="Times New Roman" w:hAnsi="Times New Roman"/>
        </w:rPr>
        <w:t>пробачень</w:t>
      </w:r>
      <w:r w:rsidRPr="00611FF5">
        <w:rPr>
          <w:rFonts w:ascii="Times New Roman" w:hAnsi="Times New Roman"/>
        </w:rPr>
        <w:t xml:space="preserve">. </w:t>
      </w:r>
      <w:r w:rsidRPr="00153ACC">
        <w:rPr>
          <w:rFonts w:ascii="Times New Roman" w:hAnsi="Times New Roman"/>
        </w:rPr>
        <w:t>Функції</w:t>
      </w:r>
      <w:r w:rsidRPr="00611FF5">
        <w:rPr>
          <w:rFonts w:ascii="Times New Roman" w:hAnsi="Times New Roman"/>
        </w:rPr>
        <w:t xml:space="preserve"> </w:t>
      </w:r>
      <w:r w:rsidRPr="00153ACC">
        <w:rPr>
          <w:rFonts w:ascii="Times New Roman" w:hAnsi="Times New Roman"/>
        </w:rPr>
        <w:t>польського</w:t>
      </w:r>
      <w:r w:rsidRPr="00611FF5">
        <w:rPr>
          <w:rFonts w:ascii="Times New Roman" w:hAnsi="Times New Roman"/>
        </w:rPr>
        <w:t xml:space="preserve"> </w:t>
      </w:r>
      <w:r w:rsidRPr="00153ACC">
        <w:rPr>
          <w:rFonts w:ascii="Times New Roman" w:hAnsi="Times New Roman"/>
        </w:rPr>
        <w:t>перформатива</w:t>
      </w:r>
      <w:r w:rsidRPr="00611FF5">
        <w:rPr>
          <w:rFonts w:ascii="Times New Roman" w:hAnsi="Times New Roman"/>
        </w:rPr>
        <w:t xml:space="preserve"> </w:t>
      </w:r>
      <w:r w:rsidRPr="00153ACC">
        <w:rPr>
          <w:rFonts w:ascii="Times New Roman" w:hAnsi="Times New Roman"/>
          <w:i/>
          <w:lang w:val="pl-PL"/>
        </w:rPr>
        <w:t>przepraszam</w:t>
      </w:r>
      <w:r w:rsidRPr="00611FF5">
        <w:rPr>
          <w:rFonts w:ascii="Times New Roman" w:hAnsi="Times New Roman"/>
        </w:rPr>
        <w:t xml:space="preserve">. </w:t>
      </w:r>
      <w:r w:rsidRPr="00153ACC">
        <w:rPr>
          <w:rFonts w:ascii="Times New Roman" w:hAnsi="Times New Roman"/>
        </w:rPr>
        <w:t>Репліки</w:t>
      </w:r>
      <w:r w:rsidRPr="00153ACC">
        <w:rPr>
          <w:rFonts w:ascii="Times New Roman" w:hAnsi="Times New Roman"/>
          <w:lang w:val="ru-RU"/>
        </w:rPr>
        <w:t xml:space="preserve"> </w:t>
      </w:r>
      <w:r w:rsidRPr="00153ACC">
        <w:rPr>
          <w:rFonts w:ascii="Times New Roman" w:hAnsi="Times New Roman"/>
        </w:rPr>
        <w:t>пробачень</w:t>
      </w:r>
      <w:r w:rsidRPr="00153ACC">
        <w:rPr>
          <w:rFonts w:ascii="Times New Roman" w:hAnsi="Times New Roman"/>
          <w:lang w:val="ru-RU"/>
        </w:rPr>
        <w:t xml:space="preserve">. </w:t>
      </w:r>
    </w:p>
    <w:p w:rsidR="007B3A62" w:rsidRPr="00153ACC" w:rsidRDefault="007B3A62" w:rsidP="003D36AD">
      <w:pPr>
        <w:numPr>
          <w:ilvl w:val="0"/>
          <w:numId w:val="22"/>
        </w:numPr>
        <w:tabs>
          <w:tab w:val="left" w:pos="426"/>
        </w:tabs>
        <w:spacing w:after="0" w:line="240" w:lineRule="auto"/>
        <w:ind w:left="426" w:hanging="426"/>
        <w:jc w:val="both"/>
        <w:rPr>
          <w:rFonts w:ascii="Times New Roman" w:hAnsi="Times New Roman"/>
        </w:rPr>
      </w:pPr>
      <w:r w:rsidRPr="00153ACC">
        <w:rPr>
          <w:rFonts w:ascii="Times New Roman" w:hAnsi="Times New Roman"/>
        </w:rPr>
        <w:t>Акти співчуття та їхні репліки. Вітання з нагоди календарних та приватних (циклічних) свят. Вітання з нагоди певних подій. Передавання вітань.</w:t>
      </w:r>
    </w:p>
    <w:p w:rsidR="007B3A62" w:rsidRPr="00611FF5" w:rsidRDefault="007B3A62" w:rsidP="003D36AD">
      <w:pPr>
        <w:numPr>
          <w:ilvl w:val="0"/>
          <w:numId w:val="22"/>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rPr>
        <w:t>Прохання: прагматика, семантика, форми вираження (</w:t>
      </w:r>
      <w:r w:rsidR="002D6548">
        <w:rPr>
          <w:rFonts w:ascii="Times New Roman" w:hAnsi="Times New Roman"/>
          <w:lang w:val="ru-RU"/>
        </w:rPr>
        <w:t xml:space="preserve">на тлі </w:t>
      </w:r>
      <w:r w:rsidRPr="00153ACC">
        <w:rPr>
          <w:rFonts w:ascii="Times New Roman" w:hAnsi="Times New Roman"/>
        </w:rPr>
        <w:t>українськи</w:t>
      </w:r>
      <w:r w:rsidR="002D6548">
        <w:rPr>
          <w:rFonts w:ascii="Times New Roman" w:hAnsi="Times New Roman"/>
        </w:rPr>
        <w:t>х</w:t>
      </w:r>
      <w:r w:rsidRPr="00153ACC">
        <w:rPr>
          <w:rFonts w:ascii="Times New Roman" w:hAnsi="Times New Roman"/>
        </w:rPr>
        <w:t xml:space="preserve"> відповідник</w:t>
      </w:r>
      <w:r w:rsidR="002D6548">
        <w:rPr>
          <w:rFonts w:ascii="Times New Roman" w:hAnsi="Times New Roman"/>
        </w:rPr>
        <w:t>ів</w:t>
      </w:r>
      <w:r w:rsidRPr="00153ACC">
        <w:rPr>
          <w:rFonts w:ascii="Times New Roman" w:hAnsi="Times New Roman"/>
        </w:rPr>
        <w:t>).</w:t>
      </w:r>
    </w:p>
    <w:p w:rsidR="00D47B44" w:rsidRPr="002D6548" w:rsidRDefault="00D47B44" w:rsidP="003D36AD">
      <w:pPr>
        <w:tabs>
          <w:tab w:val="left" w:pos="426"/>
        </w:tabs>
        <w:spacing w:after="0" w:line="240" w:lineRule="auto"/>
        <w:ind w:left="426" w:hanging="426"/>
        <w:rPr>
          <w:rFonts w:ascii="Times New Roman" w:hAnsi="Times New Roman"/>
          <w:b/>
          <w:lang w:val="ru-RU"/>
        </w:rPr>
      </w:pPr>
    </w:p>
    <w:p w:rsidR="007A3240" w:rsidRPr="00153ACC" w:rsidRDefault="007A3240" w:rsidP="003D36AD">
      <w:pPr>
        <w:tabs>
          <w:tab w:val="left" w:pos="426"/>
        </w:tabs>
        <w:spacing w:after="0" w:line="240" w:lineRule="auto"/>
        <w:ind w:left="426" w:hanging="426"/>
        <w:rPr>
          <w:rFonts w:ascii="Times New Roman" w:hAnsi="Times New Roman"/>
          <w:b/>
          <w:u w:val="single"/>
        </w:rPr>
      </w:pPr>
      <w:r w:rsidRPr="00153ACC">
        <w:rPr>
          <w:rFonts w:ascii="Times New Roman" w:hAnsi="Times New Roman"/>
          <w:b/>
          <w:u w:val="single"/>
        </w:rPr>
        <w:t xml:space="preserve">Історія </w:t>
      </w:r>
      <w:r w:rsidR="002D6548">
        <w:rPr>
          <w:rFonts w:ascii="Times New Roman" w:hAnsi="Times New Roman"/>
          <w:b/>
          <w:u w:val="single"/>
        </w:rPr>
        <w:t xml:space="preserve">польської </w:t>
      </w:r>
      <w:r w:rsidRPr="00153ACC">
        <w:rPr>
          <w:rFonts w:ascii="Times New Roman" w:hAnsi="Times New Roman"/>
          <w:b/>
          <w:u w:val="single"/>
        </w:rPr>
        <w:t>мови</w:t>
      </w:r>
    </w:p>
    <w:p w:rsidR="007A3240" w:rsidRPr="00153ACC" w:rsidRDefault="007A3240" w:rsidP="003D36AD">
      <w:pPr>
        <w:numPr>
          <w:ilvl w:val="0"/>
          <w:numId w:val="23"/>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rPr>
        <w:t>Поняття історії мови. Історія мови як мовознавча дисципліна. Історія мови і історична граматика: спільне і відмінне. Джерела д</w:t>
      </w:r>
      <w:r w:rsidRPr="00153ACC">
        <w:rPr>
          <w:rFonts w:ascii="Times New Roman" w:hAnsi="Times New Roman"/>
          <w:lang w:val="ru-RU"/>
        </w:rPr>
        <w:t>ля вивч</w:t>
      </w:r>
      <w:r w:rsidR="002D6548">
        <w:rPr>
          <w:rFonts w:ascii="Times New Roman" w:hAnsi="Times New Roman"/>
          <w:lang w:val="ru-RU"/>
        </w:rPr>
        <w:t>ення історії мови. Поділ джерел</w:t>
      </w:r>
      <w:r w:rsidRPr="00153ACC">
        <w:rPr>
          <w:rFonts w:ascii="Times New Roman" w:hAnsi="Times New Roman"/>
          <w:lang w:val="ru-RU"/>
        </w:rPr>
        <w:t xml:space="preserve"> з огляду на їх форму, спосіб презентації мовного матеріалу, об</w:t>
      </w:r>
      <w:r w:rsidR="002D6548">
        <w:rPr>
          <w:rFonts w:ascii="Times New Roman" w:hAnsi="Times New Roman"/>
          <w:lang w:val="ru-RU"/>
        </w:rPr>
        <w:t>сяг</w:t>
      </w:r>
      <w:r w:rsidRPr="00153ACC">
        <w:rPr>
          <w:rFonts w:ascii="Times New Roman" w:hAnsi="Times New Roman"/>
          <w:lang w:val="ru-RU"/>
        </w:rPr>
        <w:t>. Визначні історики мови. Генеалогія польської мови. Періодизації історії польської мови.</w:t>
      </w:r>
    </w:p>
    <w:p w:rsidR="007A3240" w:rsidRPr="00153ACC" w:rsidRDefault="007A3240" w:rsidP="003D36AD">
      <w:pPr>
        <w:numPr>
          <w:ilvl w:val="0"/>
          <w:numId w:val="23"/>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lang w:val="ru-RU"/>
        </w:rPr>
        <w:t xml:space="preserve">Старопольська доба в історії польської мови. </w:t>
      </w:r>
      <w:r w:rsidRPr="00153ACC">
        <w:rPr>
          <w:rFonts w:ascii="Times New Roman" w:hAnsi="Times New Roman"/>
          <w:i/>
          <w:lang w:val="ru-RU"/>
        </w:rPr>
        <w:t>Дописемна епоха</w:t>
      </w:r>
      <w:r w:rsidRPr="00153ACC">
        <w:rPr>
          <w:rFonts w:ascii="Times New Roman" w:hAnsi="Times New Roman"/>
          <w:lang w:val="ru-RU"/>
        </w:rPr>
        <w:t xml:space="preserve">. Значення становлення державності для розвитку польської мови. Роль прийняття християнства. Політичні тенденції і розвиток мови. Найважливіші мовні зміни дописемної епохи: розвиток фонетичного, морфологічного і синтаксичного мовних рівнів. Характеристика словництва дописемної епохи. Найдавніші запозичення. </w:t>
      </w:r>
    </w:p>
    <w:p w:rsidR="007A3240" w:rsidRPr="00153ACC" w:rsidRDefault="007A3240" w:rsidP="003D36AD">
      <w:pPr>
        <w:numPr>
          <w:ilvl w:val="0"/>
          <w:numId w:val="23"/>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i/>
          <w:lang w:val="ru-RU"/>
        </w:rPr>
        <w:t>Писемна епоха.</w:t>
      </w:r>
      <w:r w:rsidRPr="00153ACC">
        <w:rPr>
          <w:rFonts w:ascii="Times New Roman" w:hAnsi="Times New Roman"/>
          <w:lang w:val="ru-RU"/>
        </w:rPr>
        <w:t xml:space="preserve"> Поділ писемної епохи на періоди. Старопольська доба. Письменство старопольської  доби як прояв розвитку духовної культури. Найважливіші мовні зміни старопольської доби. Зародження польської літературної мови. Мова і стиль письменства старопольської доби. Аналіз тексту “</w:t>
      </w:r>
      <w:r w:rsidRPr="00153ACC">
        <w:rPr>
          <w:rFonts w:ascii="Times New Roman" w:hAnsi="Times New Roman"/>
        </w:rPr>
        <w:t>Bogurodzica</w:t>
      </w:r>
      <w:r w:rsidRPr="00153ACC">
        <w:rPr>
          <w:rFonts w:ascii="Times New Roman" w:hAnsi="Times New Roman"/>
          <w:lang w:val="ru-RU"/>
        </w:rPr>
        <w:t xml:space="preserve">”. </w:t>
      </w:r>
    </w:p>
    <w:p w:rsidR="007A3240" w:rsidRPr="00153ACC" w:rsidRDefault="007A3240" w:rsidP="003D36AD">
      <w:pPr>
        <w:numPr>
          <w:ilvl w:val="0"/>
          <w:numId w:val="23"/>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lang w:val="ru-RU"/>
        </w:rPr>
        <w:t xml:space="preserve">Середньопольська доба. Розвиток польської мови протягом 15–18 ст. Зовнішні чинники, що детермінували розвиток мови у середньопольську добу. Найважливіші мовні зміни протягом середньопольської доби. Розвиток орфографії. Лексичний склад польської мови в період середньопольської доби. Розвиток літературної мови. Словники і граматики, написані в цей період. Мова і стиль літератури середньопольської доби. Аналіз тренів Я. Кохановського, вибраних текстів проповідей П. Скарги. </w:t>
      </w:r>
    </w:p>
    <w:p w:rsidR="007A3240" w:rsidRPr="00153ACC" w:rsidRDefault="007A3240" w:rsidP="003D36AD">
      <w:pPr>
        <w:numPr>
          <w:ilvl w:val="0"/>
          <w:numId w:val="23"/>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lang w:val="ru-RU"/>
        </w:rPr>
        <w:t xml:space="preserve">Новопольська доба. Розвиток польської мови протягом ІІ пол. 18 ст.–до 1939 р. Культурно-історичні умови розвитку польської мови протягом новопольської доби. Зміни у граматичній системі польської мови. </w:t>
      </w:r>
      <w:r w:rsidR="003118F8">
        <w:rPr>
          <w:rFonts w:ascii="Times New Roman" w:hAnsi="Times New Roman"/>
          <w:lang w:val="ru-RU"/>
        </w:rPr>
        <w:t>Лексика</w:t>
      </w:r>
      <w:r w:rsidRPr="00153ACC">
        <w:rPr>
          <w:rFonts w:ascii="Times New Roman" w:hAnsi="Times New Roman"/>
          <w:lang w:val="ru-RU"/>
        </w:rPr>
        <w:t xml:space="preserve"> новопольської доби. Розвиток орфографії. Культурно-мовна діяльність у новопольську добу. Мова і стиль літератури новопольської доби. Лінгвістичний аналіз вибраних балад А. Міцкевича. Народна мова в драмі “</w:t>
      </w:r>
      <w:r w:rsidRPr="00153ACC">
        <w:rPr>
          <w:rFonts w:ascii="Times New Roman" w:hAnsi="Times New Roman"/>
        </w:rPr>
        <w:t>Wesele</w:t>
      </w:r>
      <w:r w:rsidRPr="00153ACC">
        <w:rPr>
          <w:rFonts w:ascii="Times New Roman" w:hAnsi="Times New Roman"/>
          <w:lang w:val="ru-RU"/>
        </w:rPr>
        <w:t xml:space="preserve">” С. Висп’янського. </w:t>
      </w:r>
    </w:p>
    <w:p w:rsidR="003118F8" w:rsidRDefault="003118F8" w:rsidP="003D36AD">
      <w:pPr>
        <w:tabs>
          <w:tab w:val="left" w:pos="426"/>
        </w:tabs>
        <w:spacing w:after="0" w:line="240" w:lineRule="auto"/>
        <w:ind w:left="426" w:hanging="426"/>
        <w:jc w:val="both"/>
        <w:rPr>
          <w:rFonts w:ascii="Times New Roman" w:hAnsi="Times New Roman"/>
          <w:b/>
          <w:u w:val="single"/>
          <w:lang w:val="ru-RU"/>
        </w:rPr>
      </w:pPr>
    </w:p>
    <w:p w:rsidR="005D1A7C" w:rsidRDefault="003118F8" w:rsidP="003D36AD">
      <w:pPr>
        <w:tabs>
          <w:tab w:val="left" w:pos="426"/>
        </w:tabs>
        <w:spacing w:after="0" w:line="240" w:lineRule="auto"/>
        <w:ind w:left="426" w:hanging="426"/>
        <w:jc w:val="both"/>
        <w:rPr>
          <w:rFonts w:ascii="Times New Roman" w:hAnsi="Times New Roman"/>
          <w:b/>
          <w:u w:val="single"/>
          <w:lang w:val="ru-RU"/>
        </w:rPr>
      </w:pPr>
      <w:r>
        <w:rPr>
          <w:rFonts w:ascii="Times New Roman" w:hAnsi="Times New Roman"/>
          <w:b/>
          <w:u w:val="single"/>
          <w:lang w:val="ru-RU"/>
        </w:rPr>
        <w:t>Теорія і практика перекладу</w:t>
      </w:r>
    </w:p>
    <w:p w:rsidR="003118F8" w:rsidRPr="003D36AD" w:rsidRDefault="003118F8" w:rsidP="00E000AA">
      <w:pPr>
        <w:tabs>
          <w:tab w:val="left" w:pos="426"/>
        </w:tabs>
        <w:spacing w:after="0" w:line="240" w:lineRule="auto"/>
        <w:ind w:left="426" w:hanging="426"/>
        <w:jc w:val="both"/>
        <w:rPr>
          <w:rFonts w:ascii="Times New Roman" w:hAnsi="Times New Roman"/>
        </w:rPr>
      </w:pPr>
      <w:r w:rsidRPr="003D36AD">
        <w:rPr>
          <w:rFonts w:ascii="Times New Roman" w:hAnsi="Times New Roman"/>
        </w:rPr>
        <w:t>1. Поняття перекладу. Значення перекладу для людства. Роль перекладача у сучасному світі.</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2. Усний переклад: послідовний (абзацно-фразовий та конференц-переклад); синхронний (власне синхронний, синхрон-нашіптування, контрольний синхрон); переклад з листка).</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3. Письмовий переклад: науково-технічний, переклад суспільно-політичної літератури та публіцистики, художній.</w:t>
      </w:r>
    </w:p>
    <w:p w:rsidR="003118F8" w:rsidRPr="003D36AD" w:rsidRDefault="003118F8" w:rsidP="003D36AD">
      <w:pPr>
        <w:spacing w:after="0" w:line="240" w:lineRule="auto"/>
        <w:ind w:left="426" w:hanging="426"/>
        <w:jc w:val="both"/>
        <w:rPr>
          <w:rFonts w:ascii="Times New Roman" w:hAnsi="Times New Roman"/>
        </w:rPr>
      </w:pPr>
      <w:r w:rsidRPr="003D36AD">
        <w:rPr>
          <w:rFonts w:ascii="Times New Roman" w:hAnsi="Times New Roman"/>
        </w:rPr>
        <w:t>4. Комп’ютерний (машинний) переклад. Комунальний переклад.</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lastRenderedPageBreak/>
        <w:t>5. Перекладознавство як самостійна наукова дисципліна. Теорія перекладу як складова перекладознавства, її виникнення, предмет, мета та завдання. Теорія перекладу в контексті лінгвістичних дисциплін, її зв’язок з іншими дисциплінами гуманітарного циклу.</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6. Моральні принципи перекладача. Норми поведінки перекладача. Професійна придатність та професійні вимоги. Правовий та суспільний статус перекладача.</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7. Переклад у давнину та епоху античності.</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8. Переклад у добу Середньовіччя.</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9. Переклад у Європі ХІ</w:t>
      </w:r>
      <w:r w:rsidRPr="003D36AD">
        <w:rPr>
          <w:rFonts w:ascii="Times New Roman" w:hAnsi="Times New Roman"/>
          <w:lang w:val="en-US"/>
        </w:rPr>
        <w:t>V</w:t>
      </w:r>
      <w:r w:rsidRPr="003D36AD">
        <w:rPr>
          <w:rFonts w:ascii="Times New Roman" w:hAnsi="Times New Roman"/>
        </w:rPr>
        <w:t>–</w:t>
      </w:r>
      <w:r w:rsidRPr="003D36AD">
        <w:rPr>
          <w:rFonts w:ascii="Times New Roman" w:hAnsi="Times New Roman"/>
          <w:lang w:val="en-US"/>
        </w:rPr>
        <w:t>XIX</w:t>
      </w:r>
      <w:r w:rsidRPr="003D36AD">
        <w:rPr>
          <w:rFonts w:ascii="Times New Roman" w:hAnsi="Times New Roman"/>
        </w:rPr>
        <w:t xml:space="preserve"> ст.</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10. Переклад у Європі ХХ ст.</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11. Дві тенденції в історії перекладу: буквалізм та прагнення “передати дух” оригіналу. Вільний переклад.</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12. Теорія неможливості перекладу та її прихильники.</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13. Переклад як особливий вид комунікації.</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14. Перекладність як передумова еквівалентності: принципова неперекладність. Абсолютна перекладність та теорія універсалій Н. Хомського. Принцип відносної перекладності.</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15. Інваріант перекладу: ситуативний контекст, денотативний зміст, сигніфікативний зміст, інтерпретативний зміст, внутрішньомовний зміст.</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16. Рангова ієрархія компонентів змісту: інваріантні компоненти, інваріантно-варіабельні компоненти, варіабельні компоненти, порожні компоненти, домінанти переклад.</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17. Поняття перекладацької еквівалентності, цінності перекладу та адекватності перекладу.</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18. Історичні концепції і універсальні моделі перекладацької еквівалентності.</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19. Етапи процесу перекладу: сприйняття, відтворення та контроль готового тексту. Перекладацькі стратегії.</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20 Одиниця перекладу та способи її виокремлення: переклад на рівні фонем/графем, переклад на рівні морфем, переклад на рівні слів; переклад на рівні словосполучень, переклад на рівні речень, переклад на рівні тексту.</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21 Теорія відповідності у перекладі: еквівалентні, варіантні та контекстуальні відповідники.</w:t>
      </w:r>
    </w:p>
    <w:p w:rsidR="003118F8" w:rsidRPr="003D36AD" w:rsidRDefault="003118F8"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22 Теорія трансформацій при перекладі: лексичні, граматичні та лексико-граматичні трансформації.</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23</w:t>
      </w:r>
      <w:r w:rsidR="003118F8" w:rsidRPr="003D36AD">
        <w:rPr>
          <w:rFonts w:ascii="Times New Roman" w:hAnsi="Times New Roman"/>
        </w:rPr>
        <w:t>. Інтернаціональна лексика та її передача при перекладі. Міжмовні омоніми. Проблема “фальшивих (неправдивих, не</w:t>
      </w:r>
      <w:r w:rsidRPr="003D36AD">
        <w:rPr>
          <w:rFonts w:ascii="Times New Roman" w:hAnsi="Times New Roman"/>
        </w:rPr>
        <w:t>справжніх) друзів” перекладача</w:t>
      </w:r>
      <w:r w:rsidR="003118F8" w:rsidRPr="003D36AD">
        <w:rPr>
          <w:rFonts w:ascii="Times New Roman" w:hAnsi="Times New Roman"/>
        </w:rPr>
        <w:t>.</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24</w:t>
      </w:r>
      <w:r w:rsidR="003118F8" w:rsidRPr="003D36AD">
        <w:rPr>
          <w:rFonts w:ascii="Times New Roman" w:hAnsi="Times New Roman"/>
        </w:rPr>
        <w:t>. Переклад фразеологічних одиниць: використання еквівалентних та варіантних відповідників; описовий, приблизний та актуалізований переклад [6, с. 176–190; 7, с. 192–193; 11].</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24</w:t>
      </w:r>
      <w:r w:rsidR="003118F8" w:rsidRPr="003D36AD">
        <w:rPr>
          <w:rFonts w:ascii="Times New Roman" w:hAnsi="Times New Roman"/>
        </w:rPr>
        <w:t>. Безеквівалентна лексика та способи її відтворення при перекладі</w:t>
      </w:r>
      <w:r w:rsidRPr="003D36AD">
        <w:rPr>
          <w:rFonts w:ascii="Times New Roman" w:hAnsi="Times New Roman"/>
        </w:rPr>
        <w:t>.</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25.</w:t>
      </w:r>
      <w:r w:rsidR="003118F8" w:rsidRPr="003D36AD">
        <w:rPr>
          <w:rFonts w:ascii="Times New Roman" w:hAnsi="Times New Roman"/>
        </w:rPr>
        <w:t xml:space="preserve"> Передача вигуків та</w:t>
      </w:r>
      <w:r w:rsidRPr="003D36AD">
        <w:rPr>
          <w:rFonts w:ascii="Times New Roman" w:hAnsi="Times New Roman"/>
        </w:rPr>
        <w:t xml:space="preserve"> звуконаслідувань при перекладі.</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26</w:t>
      </w:r>
      <w:r w:rsidR="003118F8" w:rsidRPr="003D36AD">
        <w:rPr>
          <w:rFonts w:ascii="Times New Roman" w:hAnsi="Times New Roman"/>
        </w:rPr>
        <w:t>. Особливості передачі власних назв при перекладі.</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27</w:t>
      </w:r>
      <w:r w:rsidR="003118F8" w:rsidRPr="003D36AD">
        <w:rPr>
          <w:rFonts w:ascii="Times New Roman" w:hAnsi="Times New Roman"/>
        </w:rPr>
        <w:t>. Особливості передачі власних імен при перекладі.</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28</w:t>
      </w:r>
      <w:r w:rsidR="003118F8" w:rsidRPr="003D36AD">
        <w:rPr>
          <w:rFonts w:ascii="Times New Roman" w:hAnsi="Times New Roman"/>
        </w:rPr>
        <w:t>. Особливості відтворення екзотизмів або слів-реалій при перекладі.</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29</w:t>
      </w:r>
      <w:r w:rsidR="003118F8" w:rsidRPr="003D36AD">
        <w:rPr>
          <w:rFonts w:ascii="Times New Roman" w:hAnsi="Times New Roman"/>
        </w:rPr>
        <w:t>. Види відхилень від літературної норми та їх передача у перекладі.</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30</w:t>
      </w:r>
      <w:r w:rsidR="003118F8" w:rsidRPr="003D36AD">
        <w:rPr>
          <w:rFonts w:ascii="Times New Roman" w:hAnsi="Times New Roman"/>
        </w:rPr>
        <w:t>. Особливості перекладу віршованих творів.</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31</w:t>
      </w:r>
      <w:r w:rsidR="003118F8" w:rsidRPr="003D36AD">
        <w:rPr>
          <w:rFonts w:ascii="Times New Roman" w:hAnsi="Times New Roman"/>
        </w:rPr>
        <w:t>. Особливості перекладу дитячої літератури.</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32</w:t>
      </w:r>
      <w:r w:rsidR="003118F8" w:rsidRPr="003D36AD">
        <w:rPr>
          <w:rFonts w:ascii="Times New Roman" w:hAnsi="Times New Roman"/>
        </w:rPr>
        <w:t>. Особливості перекладу драматургії.</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33</w:t>
      </w:r>
      <w:r w:rsidR="003118F8" w:rsidRPr="003D36AD">
        <w:rPr>
          <w:rFonts w:ascii="Times New Roman" w:hAnsi="Times New Roman"/>
        </w:rPr>
        <w:t>. Особливості перекла</w:t>
      </w:r>
      <w:r w:rsidRPr="003D36AD">
        <w:rPr>
          <w:rFonts w:ascii="Times New Roman" w:hAnsi="Times New Roman"/>
        </w:rPr>
        <w:t>ду художніх фільмів: дублювання.</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34</w:t>
      </w:r>
      <w:r w:rsidR="003118F8" w:rsidRPr="003D36AD">
        <w:rPr>
          <w:rFonts w:ascii="Times New Roman" w:hAnsi="Times New Roman"/>
        </w:rPr>
        <w:t>. Особливості перекладу художніх фільмів: субтитрований переклад.</w:t>
      </w:r>
    </w:p>
    <w:p w:rsidR="003118F8" w:rsidRPr="003D36AD" w:rsidRDefault="003D36AD" w:rsidP="003D36AD">
      <w:pPr>
        <w:tabs>
          <w:tab w:val="left" w:pos="284"/>
          <w:tab w:val="left" w:pos="567"/>
          <w:tab w:val="left" w:pos="993"/>
        </w:tabs>
        <w:spacing w:after="0" w:line="240" w:lineRule="auto"/>
        <w:ind w:left="426" w:hanging="426"/>
        <w:jc w:val="both"/>
        <w:rPr>
          <w:rFonts w:ascii="Times New Roman" w:hAnsi="Times New Roman"/>
        </w:rPr>
      </w:pPr>
      <w:r w:rsidRPr="003D36AD">
        <w:rPr>
          <w:rFonts w:ascii="Times New Roman" w:hAnsi="Times New Roman"/>
        </w:rPr>
        <w:t>35</w:t>
      </w:r>
      <w:r w:rsidR="003118F8" w:rsidRPr="003D36AD">
        <w:rPr>
          <w:rFonts w:ascii="Times New Roman" w:hAnsi="Times New Roman"/>
        </w:rPr>
        <w:t>. Особливості перекладу белетристики.</w:t>
      </w:r>
    </w:p>
    <w:p w:rsidR="00F02E79" w:rsidRDefault="00F02E79" w:rsidP="003D36AD">
      <w:pPr>
        <w:tabs>
          <w:tab w:val="left" w:pos="993"/>
        </w:tabs>
        <w:spacing w:after="0" w:line="240" w:lineRule="auto"/>
        <w:ind w:left="426" w:hanging="426"/>
        <w:jc w:val="both"/>
        <w:rPr>
          <w:rFonts w:ascii="Times New Roman" w:hAnsi="Times New Roman"/>
          <w:b/>
          <w:u w:val="single"/>
        </w:rPr>
      </w:pPr>
    </w:p>
    <w:p w:rsidR="003118F8" w:rsidRDefault="00F02E79" w:rsidP="003D36AD">
      <w:pPr>
        <w:tabs>
          <w:tab w:val="left" w:pos="993"/>
        </w:tabs>
        <w:spacing w:after="0" w:line="240" w:lineRule="auto"/>
        <w:ind w:left="426" w:hanging="426"/>
        <w:jc w:val="both"/>
        <w:rPr>
          <w:rFonts w:ascii="Times New Roman" w:hAnsi="Times New Roman"/>
          <w:b/>
          <w:u w:val="single"/>
        </w:rPr>
      </w:pPr>
      <w:r>
        <w:rPr>
          <w:rFonts w:ascii="Times New Roman" w:hAnsi="Times New Roman"/>
          <w:b/>
          <w:u w:val="single"/>
        </w:rPr>
        <w:t xml:space="preserve">Вступ до слов’янської </w:t>
      </w:r>
      <w:r w:rsidR="00BA22C6">
        <w:rPr>
          <w:rFonts w:ascii="Times New Roman" w:hAnsi="Times New Roman"/>
          <w:b/>
          <w:u w:val="single"/>
        </w:rPr>
        <w:t>філології</w:t>
      </w:r>
    </w:p>
    <w:p w:rsidR="00F02E79" w:rsidRPr="00F02E79" w:rsidRDefault="00F02E79" w:rsidP="00F02E79">
      <w:pPr>
        <w:tabs>
          <w:tab w:val="left" w:pos="993"/>
        </w:tabs>
        <w:spacing w:after="0" w:line="240" w:lineRule="auto"/>
        <w:ind w:left="426" w:hanging="426"/>
        <w:jc w:val="both"/>
        <w:rPr>
          <w:rFonts w:ascii="Times New Roman" w:hAnsi="Times New Roman"/>
        </w:rPr>
      </w:pPr>
      <w:r w:rsidRPr="00F02E79">
        <w:rPr>
          <w:rFonts w:ascii="Times New Roman" w:hAnsi="Times New Roman"/>
        </w:rPr>
        <w:t>1.Історія розвитку слов’янської філології як наукової дисципліни.</w:t>
      </w:r>
    </w:p>
    <w:p w:rsidR="00F02E79" w:rsidRPr="00F02E79" w:rsidRDefault="00F02E79" w:rsidP="00F02E79">
      <w:pPr>
        <w:tabs>
          <w:tab w:val="left" w:pos="993"/>
        </w:tabs>
        <w:spacing w:after="0" w:line="240" w:lineRule="auto"/>
        <w:ind w:left="426" w:hanging="426"/>
        <w:jc w:val="both"/>
        <w:rPr>
          <w:rFonts w:ascii="Times New Roman" w:hAnsi="Times New Roman"/>
        </w:rPr>
      </w:pPr>
      <w:r w:rsidRPr="00F02E79">
        <w:rPr>
          <w:rFonts w:ascii="Times New Roman" w:hAnsi="Times New Roman"/>
        </w:rPr>
        <w:t>2.Сучасні слов’янські народи, їх етнічна спорідненість.</w:t>
      </w:r>
    </w:p>
    <w:p w:rsidR="00F02E79" w:rsidRPr="00F02E79" w:rsidRDefault="00F02E79" w:rsidP="00F02E79">
      <w:pPr>
        <w:tabs>
          <w:tab w:val="left" w:pos="993"/>
        </w:tabs>
        <w:spacing w:after="0" w:line="240" w:lineRule="auto"/>
        <w:ind w:left="426" w:hanging="426"/>
        <w:jc w:val="both"/>
        <w:rPr>
          <w:rFonts w:ascii="Times New Roman" w:hAnsi="Times New Roman"/>
        </w:rPr>
      </w:pPr>
      <w:r w:rsidRPr="00F02E79">
        <w:rPr>
          <w:rFonts w:ascii="Times New Roman" w:hAnsi="Times New Roman"/>
        </w:rPr>
        <w:t>3.Мови світу. Індоєвропейська сім’я мов. Група слов’янських мов. Праслов’янська мова.</w:t>
      </w:r>
    </w:p>
    <w:p w:rsidR="00F02E79" w:rsidRPr="00F02E79" w:rsidRDefault="00F02E79" w:rsidP="00F02E79">
      <w:pPr>
        <w:tabs>
          <w:tab w:val="left" w:pos="993"/>
        </w:tabs>
        <w:spacing w:after="0" w:line="240" w:lineRule="auto"/>
        <w:ind w:left="426" w:hanging="426"/>
        <w:jc w:val="both"/>
        <w:rPr>
          <w:rFonts w:ascii="Times New Roman" w:hAnsi="Times New Roman"/>
        </w:rPr>
      </w:pPr>
      <w:r w:rsidRPr="00F02E79">
        <w:rPr>
          <w:rFonts w:ascii="Times New Roman" w:hAnsi="Times New Roman"/>
        </w:rPr>
        <w:t>4.Проблеми етногенезу давніх слов’ян. Гіпотези та концепції прабатьківщини слов’ян.</w:t>
      </w:r>
    </w:p>
    <w:p w:rsidR="00F02E79" w:rsidRPr="00F02E79" w:rsidRDefault="00F02E79" w:rsidP="00F02E79">
      <w:pPr>
        <w:tabs>
          <w:tab w:val="left" w:pos="993"/>
        </w:tabs>
        <w:spacing w:after="0" w:line="240" w:lineRule="auto"/>
        <w:ind w:left="426" w:hanging="426"/>
        <w:jc w:val="both"/>
        <w:rPr>
          <w:rFonts w:ascii="Times New Roman" w:hAnsi="Times New Roman"/>
        </w:rPr>
      </w:pPr>
      <w:r w:rsidRPr="00F02E79">
        <w:rPr>
          <w:rFonts w:ascii="Times New Roman" w:hAnsi="Times New Roman"/>
        </w:rPr>
        <w:t>5.Східнослов’янські літературні мови і діалекти.</w:t>
      </w:r>
    </w:p>
    <w:p w:rsidR="00F02E79" w:rsidRPr="00F02E79" w:rsidRDefault="00F02E79" w:rsidP="00F02E79">
      <w:pPr>
        <w:tabs>
          <w:tab w:val="left" w:pos="993"/>
        </w:tabs>
        <w:spacing w:after="0" w:line="240" w:lineRule="auto"/>
        <w:ind w:left="426" w:hanging="426"/>
        <w:jc w:val="both"/>
        <w:rPr>
          <w:rFonts w:ascii="Times New Roman" w:hAnsi="Times New Roman"/>
        </w:rPr>
      </w:pPr>
      <w:r w:rsidRPr="00F02E79">
        <w:rPr>
          <w:rFonts w:ascii="Times New Roman" w:hAnsi="Times New Roman"/>
        </w:rPr>
        <w:t>6.Західнослов’янські літературні мови і діалекти.</w:t>
      </w:r>
    </w:p>
    <w:p w:rsidR="00F02E79" w:rsidRPr="00F02E79" w:rsidRDefault="00F02E79" w:rsidP="00F02E79">
      <w:pPr>
        <w:tabs>
          <w:tab w:val="left" w:pos="993"/>
        </w:tabs>
        <w:spacing w:after="0" w:line="240" w:lineRule="auto"/>
        <w:ind w:left="426" w:hanging="426"/>
        <w:jc w:val="both"/>
        <w:rPr>
          <w:rFonts w:ascii="Times New Roman" w:hAnsi="Times New Roman"/>
        </w:rPr>
      </w:pPr>
      <w:r w:rsidRPr="00F02E79">
        <w:rPr>
          <w:rFonts w:ascii="Times New Roman" w:hAnsi="Times New Roman"/>
        </w:rPr>
        <w:t>7.Південнослов’янські літературні мови і діалекти.</w:t>
      </w:r>
    </w:p>
    <w:p w:rsidR="00F02E79" w:rsidRPr="00F02E79" w:rsidRDefault="00F02E79" w:rsidP="00F02E79">
      <w:pPr>
        <w:tabs>
          <w:tab w:val="left" w:pos="993"/>
        </w:tabs>
        <w:spacing w:after="0" w:line="240" w:lineRule="auto"/>
        <w:ind w:left="426" w:hanging="426"/>
        <w:jc w:val="both"/>
        <w:rPr>
          <w:rFonts w:ascii="Times New Roman" w:hAnsi="Times New Roman"/>
        </w:rPr>
      </w:pPr>
      <w:r w:rsidRPr="00F02E79">
        <w:rPr>
          <w:rFonts w:ascii="Times New Roman" w:hAnsi="Times New Roman"/>
        </w:rPr>
        <w:t>8.Історія і традиції слов’янської філології у Львові.</w:t>
      </w:r>
    </w:p>
    <w:p w:rsidR="00F02E79" w:rsidRPr="00F02E79" w:rsidRDefault="00F02E79" w:rsidP="00F02E79">
      <w:pPr>
        <w:tabs>
          <w:tab w:val="left" w:pos="993"/>
        </w:tabs>
        <w:spacing w:after="0" w:line="240" w:lineRule="auto"/>
        <w:ind w:left="426" w:hanging="426"/>
        <w:jc w:val="both"/>
        <w:rPr>
          <w:rFonts w:ascii="Times New Roman" w:hAnsi="Times New Roman"/>
        </w:rPr>
      </w:pPr>
      <w:r w:rsidRPr="00F02E79">
        <w:rPr>
          <w:rFonts w:ascii="Times New Roman" w:hAnsi="Times New Roman"/>
        </w:rPr>
        <w:t>9.Історичні, лінгвістичні та антропологічні джерела про слов’ян І–VII ст.</w:t>
      </w:r>
    </w:p>
    <w:p w:rsidR="00F02E79" w:rsidRDefault="00F02E79" w:rsidP="00F02E79">
      <w:pPr>
        <w:tabs>
          <w:tab w:val="left" w:pos="993"/>
        </w:tabs>
        <w:spacing w:after="0" w:line="240" w:lineRule="auto"/>
        <w:ind w:left="426" w:hanging="426"/>
        <w:jc w:val="both"/>
        <w:rPr>
          <w:rFonts w:ascii="Times New Roman" w:hAnsi="Times New Roman"/>
        </w:rPr>
      </w:pPr>
      <w:r w:rsidRPr="00F02E79">
        <w:rPr>
          <w:rFonts w:ascii="Times New Roman" w:hAnsi="Times New Roman"/>
        </w:rPr>
        <w:t>10.Географічна, політична та етнічна карти сучасного слов’янства.</w:t>
      </w:r>
    </w:p>
    <w:p w:rsidR="00E23D5C" w:rsidRDefault="00E23D5C" w:rsidP="00F02E79">
      <w:pPr>
        <w:tabs>
          <w:tab w:val="left" w:pos="993"/>
        </w:tabs>
        <w:spacing w:after="0" w:line="240" w:lineRule="auto"/>
        <w:ind w:left="426" w:hanging="426"/>
        <w:jc w:val="both"/>
        <w:rPr>
          <w:rFonts w:ascii="Times New Roman" w:hAnsi="Times New Roman"/>
          <w:b/>
          <w:u w:val="single"/>
        </w:rPr>
      </w:pPr>
    </w:p>
    <w:p w:rsidR="00E23D5C" w:rsidRDefault="00E23D5C" w:rsidP="00F02E79">
      <w:pPr>
        <w:tabs>
          <w:tab w:val="left" w:pos="993"/>
        </w:tabs>
        <w:spacing w:after="0" w:line="240" w:lineRule="auto"/>
        <w:ind w:left="426" w:hanging="426"/>
        <w:jc w:val="both"/>
        <w:rPr>
          <w:rFonts w:ascii="Times New Roman" w:hAnsi="Times New Roman"/>
          <w:b/>
          <w:u w:val="single"/>
        </w:rPr>
      </w:pPr>
      <w:r w:rsidRPr="00E23D5C">
        <w:rPr>
          <w:rFonts w:ascii="Times New Roman" w:hAnsi="Times New Roman"/>
          <w:b/>
          <w:u w:val="single"/>
        </w:rPr>
        <w:t>Слов’янський фольклор</w:t>
      </w:r>
    </w:p>
    <w:p w:rsidR="00AE6DE4" w:rsidRPr="00284503" w:rsidRDefault="00AE6DE4" w:rsidP="00284503">
      <w:pPr>
        <w:tabs>
          <w:tab w:val="left" w:pos="993"/>
        </w:tabs>
        <w:spacing w:after="0" w:line="240" w:lineRule="auto"/>
        <w:ind w:left="426" w:hanging="426"/>
        <w:jc w:val="both"/>
        <w:rPr>
          <w:rFonts w:ascii="Times New Roman" w:hAnsi="Times New Roman"/>
        </w:rPr>
      </w:pPr>
      <w:r w:rsidRPr="00284503">
        <w:rPr>
          <w:rFonts w:ascii="Times New Roman" w:hAnsi="Times New Roman"/>
        </w:rPr>
        <w:t>1. Фольклор. Критерії (риси фольклору)</w:t>
      </w:r>
    </w:p>
    <w:p w:rsidR="00AE6DE4" w:rsidRPr="00284503" w:rsidRDefault="00AE6DE4" w:rsidP="00284503">
      <w:pPr>
        <w:tabs>
          <w:tab w:val="left" w:pos="993"/>
        </w:tabs>
        <w:spacing w:after="0" w:line="240" w:lineRule="auto"/>
        <w:ind w:left="426" w:hanging="426"/>
        <w:jc w:val="both"/>
        <w:rPr>
          <w:rFonts w:ascii="Times New Roman" w:hAnsi="Times New Roman"/>
        </w:rPr>
      </w:pPr>
      <w:r w:rsidRPr="00284503">
        <w:rPr>
          <w:rFonts w:ascii="Times New Roman" w:hAnsi="Times New Roman"/>
        </w:rPr>
        <w:lastRenderedPageBreak/>
        <w:t>2. Фольклористика</w:t>
      </w:r>
    </w:p>
    <w:p w:rsidR="00AE6DE4" w:rsidRPr="00284503" w:rsidRDefault="00AE6DE4" w:rsidP="00284503">
      <w:pPr>
        <w:tabs>
          <w:tab w:val="left" w:pos="993"/>
        </w:tabs>
        <w:spacing w:after="0" w:line="240" w:lineRule="auto"/>
        <w:ind w:left="426" w:hanging="426"/>
        <w:jc w:val="both"/>
        <w:rPr>
          <w:rFonts w:ascii="Times New Roman" w:hAnsi="Times New Roman"/>
        </w:rPr>
      </w:pPr>
      <w:r w:rsidRPr="00284503">
        <w:rPr>
          <w:rFonts w:ascii="Times New Roman" w:hAnsi="Times New Roman"/>
        </w:rPr>
        <w:t>3.Система жанрів словесного фольклору</w:t>
      </w:r>
    </w:p>
    <w:p w:rsidR="00AE6DE4" w:rsidRPr="00284503" w:rsidRDefault="00AE6DE4" w:rsidP="00284503">
      <w:pPr>
        <w:tabs>
          <w:tab w:val="left" w:pos="993"/>
        </w:tabs>
        <w:spacing w:after="0" w:line="240" w:lineRule="auto"/>
        <w:ind w:left="426" w:hanging="426"/>
        <w:jc w:val="both"/>
        <w:rPr>
          <w:rFonts w:ascii="Times New Roman" w:hAnsi="Times New Roman"/>
        </w:rPr>
      </w:pPr>
      <w:r w:rsidRPr="00284503">
        <w:rPr>
          <w:rFonts w:ascii="Times New Roman" w:hAnsi="Times New Roman"/>
        </w:rPr>
        <w:t>4. Християнство і його вплив на розвиток народної творчості у слов’ян</w:t>
      </w:r>
    </w:p>
    <w:p w:rsidR="005D1A7C" w:rsidRPr="00AE6DE4" w:rsidRDefault="005D1A7C" w:rsidP="00AE6DE4">
      <w:pPr>
        <w:tabs>
          <w:tab w:val="left" w:pos="426"/>
        </w:tabs>
        <w:spacing w:after="0" w:line="240" w:lineRule="auto"/>
        <w:rPr>
          <w:rFonts w:ascii="Times New Roman" w:hAnsi="Times New Roman"/>
        </w:rPr>
      </w:pPr>
    </w:p>
    <w:p w:rsidR="005D1A7C" w:rsidRPr="00AE6DE4" w:rsidRDefault="005D1A7C" w:rsidP="003D36AD">
      <w:pPr>
        <w:tabs>
          <w:tab w:val="left" w:pos="426"/>
        </w:tabs>
        <w:spacing w:after="0" w:line="240" w:lineRule="auto"/>
        <w:ind w:left="426" w:hanging="426"/>
        <w:jc w:val="center"/>
        <w:rPr>
          <w:rFonts w:ascii="Times New Roman" w:hAnsi="Times New Roman"/>
        </w:rPr>
      </w:pPr>
    </w:p>
    <w:p w:rsidR="005D1A7C" w:rsidRPr="00AE6DE4" w:rsidRDefault="00153ACC" w:rsidP="003D36AD">
      <w:pPr>
        <w:tabs>
          <w:tab w:val="left" w:pos="426"/>
        </w:tabs>
        <w:spacing w:after="0" w:line="240" w:lineRule="auto"/>
        <w:ind w:left="426" w:hanging="426"/>
        <w:rPr>
          <w:rFonts w:ascii="Times New Roman" w:hAnsi="Times New Roman"/>
          <w:b/>
        </w:rPr>
      </w:pPr>
      <w:r w:rsidRPr="00AE6DE4">
        <w:rPr>
          <w:rFonts w:ascii="Times New Roman" w:hAnsi="Times New Roman"/>
          <w:b/>
        </w:rPr>
        <w:t>Рекомендована література</w:t>
      </w:r>
    </w:p>
    <w:p w:rsidR="005D1A7C" w:rsidRPr="00AE6DE4" w:rsidRDefault="005D1A7C" w:rsidP="003D36AD">
      <w:pPr>
        <w:tabs>
          <w:tab w:val="left" w:pos="426"/>
        </w:tabs>
        <w:spacing w:after="0" w:line="240" w:lineRule="auto"/>
        <w:ind w:left="426" w:hanging="426"/>
        <w:rPr>
          <w:rFonts w:ascii="Times New Roman" w:hAnsi="Times New Roman"/>
          <w:b/>
          <w:u w:val="single"/>
        </w:rPr>
      </w:pPr>
      <w:r w:rsidRPr="00AE6DE4">
        <w:rPr>
          <w:rFonts w:ascii="Times New Roman" w:hAnsi="Times New Roman"/>
          <w:b/>
          <w:u w:val="single"/>
        </w:rPr>
        <w:t>Фонетика і фонологія</w:t>
      </w:r>
    </w:p>
    <w:p w:rsidR="00C36959" w:rsidRDefault="005D1A7C" w:rsidP="003D36AD">
      <w:pPr>
        <w:pStyle w:val="a8"/>
        <w:widowControl w:val="0"/>
        <w:numPr>
          <w:ilvl w:val="0"/>
          <w:numId w:val="1"/>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B</w:t>
      </w:r>
      <w:r w:rsidRPr="00AE6DE4">
        <w:rPr>
          <w:rFonts w:ascii="Times New Roman" w:hAnsi="Times New Roman"/>
          <w:iCs/>
        </w:rPr>
        <w:t>ą</w:t>
      </w:r>
      <w:r w:rsidRPr="00153ACC">
        <w:rPr>
          <w:rFonts w:ascii="Times New Roman" w:hAnsi="Times New Roman"/>
          <w:iCs/>
          <w:lang w:val="pl-PL"/>
        </w:rPr>
        <w:t>k</w:t>
      </w:r>
      <w:r w:rsidRPr="00AE6DE4">
        <w:rPr>
          <w:rFonts w:ascii="Times New Roman" w:hAnsi="Times New Roman"/>
          <w:iCs/>
        </w:rPr>
        <w:t xml:space="preserve"> </w:t>
      </w:r>
      <w:r w:rsidRPr="00153ACC">
        <w:rPr>
          <w:rFonts w:ascii="Times New Roman" w:hAnsi="Times New Roman"/>
          <w:iCs/>
          <w:lang w:val="pl-PL"/>
        </w:rPr>
        <w:t>P</w:t>
      </w:r>
      <w:r w:rsidRPr="00AE6DE4">
        <w:rPr>
          <w:rFonts w:ascii="Times New Roman" w:hAnsi="Times New Roman"/>
          <w:iCs/>
        </w:rPr>
        <w:t>.</w:t>
      </w:r>
      <w:r w:rsidRPr="00AE6DE4">
        <w:rPr>
          <w:rFonts w:ascii="Times New Roman" w:hAnsi="Times New Roman"/>
        </w:rPr>
        <w:t xml:space="preserve"> </w:t>
      </w:r>
      <w:r w:rsidRPr="00153ACC">
        <w:rPr>
          <w:rFonts w:ascii="Times New Roman" w:hAnsi="Times New Roman"/>
          <w:lang w:val="pl-PL"/>
        </w:rPr>
        <w:t>Gramatyka</w:t>
      </w:r>
      <w:r w:rsidRPr="00AE6DE4">
        <w:rPr>
          <w:rFonts w:ascii="Times New Roman" w:hAnsi="Times New Roman"/>
        </w:rPr>
        <w:t xml:space="preserve"> </w:t>
      </w:r>
      <w:r w:rsidRPr="00153ACC">
        <w:rPr>
          <w:rFonts w:ascii="Times New Roman" w:hAnsi="Times New Roman"/>
          <w:lang w:val="pl-PL"/>
        </w:rPr>
        <w:t>j</w:t>
      </w:r>
      <w:r w:rsidRPr="00AE6DE4">
        <w:rPr>
          <w:rFonts w:ascii="Times New Roman" w:hAnsi="Times New Roman"/>
        </w:rPr>
        <w:t>ę</w:t>
      </w:r>
      <w:r w:rsidRPr="00153ACC">
        <w:rPr>
          <w:rFonts w:ascii="Times New Roman" w:hAnsi="Times New Roman"/>
          <w:lang w:val="pl-PL"/>
        </w:rPr>
        <w:t>zyka</w:t>
      </w:r>
      <w:r w:rsidRPr="00AE6DE4">
        <w:rPr>
          <w:rFonts w:ascii="Times New Roman" w:hAnsi="Times New Roman"/>
        </w:rPr>
        <w:t xml:space="preserve"> </w:t>
      </w:r>
      <w:r w:rsidRPr="00153ACC">
        <w:rPr>
          <w:rFonts w:ascii="Times New Roman" w:hAnsi="Times New Roman"/>
          <w:lang w:val="pl-PL"/>
        </w:rPr>
        <w:t>polskiego</w:t>
      </w:r>
      <w:r w:rsidRPr="00AE6DE4">
        <w:rPr>
          <w:rFonts w:ascii="Times New Roman" w:hAnsi="Times New Roman"/>
        </w:rPr>
        <w:t xml:space="preserve">. </w:t>
      </w:r>
      <w:r w:rsidRPr="00153ACC">
        <w:rPr>
          <w:rFonts w:ascii="Times New Roman" w:hAnsi="Times New Roman"/>
          <w:lang w:val="pl-PL"/>
        </w:rPr>
        <w:t>Warszawa</w:t>
      </w:r>
      <w:r w:rsidRPr="00AE6DE4">
        <w:rPr>
          <w:rFonts w:ascii="Times New Roman" w:hAnsi="Times New Roman"/>
        </w:rPr>
        <w:t>, 1977.</w:t>
      </w:r>
    </w:p>
    <w:p w:rsidR="005D1A7C" w:rsidRPr="00C36959" w:rsidRDefault="005D1A7C" w:rsidP="003D36AD">
      <w:pPr>
        <w:pStyle w:val="a8"/>
        <w:widowControl w:val="0"/>
        <w:numPr>
          <w:ilvl w:val="0"/>
          <w:numId w:val="1"/>
        </w:numPr>
        <w:tabs>
          <w:tab w:val="left" w:pos="426"/>
        </w:tabs>
        <w:autoSpaceDE w:val="0"/>
        <w:autoSpaceDN w:val="0"/>
        <w:spacing w:after="0" w:line="240" w:lineRule="auto"/>
        <w:ind w:left="426" w:hanging="426"/>
        <w:jc w:val="both"/>
        <w:rPr>
          <w:rFonts w:ascii="Times New Roman" w:hAnsi="Times New Roman"/>
        </w:rPr>
      </w:pPr>
      <w:r w:rsidRPr="00C36959">
        <w:rPr>
          <w:rFonts w:ascii="Times New Roman" w:hAnsi="Times New Roman"/>
          <w:lang w:val="pl-PL"/>
        </w:rPr>
        <w:t>M</w:t>
      </w:r>
      <w:r w:rsidRPr="00AE6DE4">
        <w:rPr>
          <w:rFonts w:ascii="Times New Roman" w:hAnsi="Times New Roman"/>
        </w:rPr>
        <w:t xml:space="preserve">., </w:t>
      </w:r>
      <w:r w:rsidRPr="00C36959">
        <w:rPr>
          <w:rFonts w:ascii="Times New Roman" w:hAnsi="Times New Roman"/>
          <w:lang w:val="pl-PL"/>
        </w:rPr>
        <w:t>Ga</w:t>
      </w:r>
      <w:r w:rsidRPr="00AE6DE4">
        <w:rPr>
          <w:rFonts w:ascii="Times New Roman" w:hAnsi="Times New Roman"/>
        </w:rPr>
        <w:t>ł</w:t>
      </w:r>
      <w:r w:rsidRPr="00C36959">
        <w:rPr>
          <w:rFonts w:ascii="Times New Roman" w:hAnsi="Times New Roman"/>
          <w:lang w:val="pl-PL"/>
        </w:rPr>
        <w:t>czy</w:t>
      </w:r>
      <w:r w:rsidRPr="00AE6DE4">
        <w:rPr>
          <w:rFonts w:ascii="Times New Roman" w:hAnsi="Times New Roman"/>
        </w:rPr>
        <w:t>ń</w:t>
      </w:r>
      <w:r w:rsidRPr="00C36959">
        <w:rPr>
          <w:rFonts w:ascii="Times New Roman" w:hAnsi="Times New Roman"/>
          <w:lang w:val="pl-PL"/>
        </w:rPr>
        <w:t>ska</w:t>
      </w:r>
      <w:r w:rsidRPr="00AE6DE4">
        <w:rPr>
          <w:rFonts w:ascii="Times New Roman" w:hAnsi="Times New Roman"/>
        </w:rPr>
        <w:t xml:space="preserve"> </w:t>
      </w:r>
      <w:r w:rsidRPr="00C36959">
        <w:rPr>
          <w:rFonts w:ascii="Times New Roman" w:hAnsi="Times New Roman"/>
          <w:lang w:val="pl-PL"/>
        </w:rPr>
        <w:t>A</w:t>
      </w:r>
      <w:r w:rsidRPr="00AE6DE4">
        <w:rPr>
          <w:rFonts w:ascii="Times New Roman" w:hAnsi="Times New Roman"/>
        </w:rPr>
        <w:t xml:space="preserve">. </w:t>
      </w:r>
      <w:r w:rsidRPr="00C36959">
        <w:rPr>
          <w:rFonts w:ascii="Times New Roman" w:hAnsi="Times New Roman"/>
          <w:lang w:val="pl-PL"/>
        </w:rPr>
        <w:t>i</w:t>
      </w:r>
      <w:r w:rsidRPr="00AE6DE4">
        <w:rPr>
          <w:rFonts w:ascii="Times New Roman" w:hAnsi="Times New Roman"/>
        </w:rPr>
        <w:t xml:space="preserve"> </w:t>
      </w:r>
      <w:r w:rsidRPr="00C36959">
        <w:rPr>
          <w:rFonts w:ascii="Times New Roman" w:hAnsi="Times New Roman"/>
          <w:lang w:val="pl-PL"/>
        </w:rPr>
        <w:t>in</w:t>
      </w:r>
      <w:r w:rsidRPr="00AE6DE4">
        <w:rPr>
          <w:rFonts w:ascii="Times New Roman" w:hAnsi="Times New Roman"/>
        </w:rPr>
        <w:t xml:space="preserve">. </w:t>
      </w:r>
      <w:r w:rsidRPr="00C36959">
        <w:rPr>
          <w:rFonts w:ascii="Times New Roman" w:hAnsi="Times New Roman"/>
          <w:lang w:val="pl-PL"/>
        </w:rPr>
        <w:t>J</w:t>
      </w:r>
      <w:r w:rsidRPr="00AE6DE4">
        <w:rPr>
          <w:rFonts w:ascii="Times New Roman" w:hAnsi="Times New Roman"/>
        </w:rPr>
        <w:t>ę</w:t>
      </w:r>
      <w:r w:rsidRPr="00C36959">
        <w:rPr>
          <w:rFonts w:ascii="Times New Roman" w:hAnsi="Times New Roman"/>
          <w:lang w:val="pl-PL"/>
        </w:rPr>
        <w:t>zyk polski. Kompendium. Warszawa, 2005.</w:t>
      </w:r>
    </w:p>
    <w:p w:rsidR="005D1A7C" w:rsidRPr="00153ACC" w:rsidRDefault="005D1A7C" w:rsidP="003D36AD">
      <w:pPr>
        <w:pStyle w:val="a8"/>
        <w:widowControl w:val="0"/>
        <w:numPr>
          <w:ilvl w:val="0"/>
          <w:numId w:val="1"/>
        </w:numPr>
        <w:tabs>
          <w:tab w:val="left" w:pos="390"/>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 xml:space="preserve">Dłuska M. </w:t>
      </w:r>
      <w:r w:rsidRPr="00153ACC">
        <w:rPr>
          <w:rFonts w:ascii="Times New Roman" w:hAnsi="Times New Roman"/>
          <w:lang w:val="pl-PL"/>
        </w:rPr>
        <w:t>Fonetyka  polska: artykulacje  głosek polskich. Warszawa – Kraków, 1983.</w:t>
      </w:r>
    </w:p>
    <w:p w:rsidR="005D1A7C" w:rsidRPr="00153ACC" w:rsidRDefault="005D1A7C" w:rsidP="003D36AD">
      <w:pPr>
        <w:pStyle w:val="a8"/>
        <w:widowControl w:val="0"/>
        <w:numPr>
          <w:ilvl w:val="0"/>
          <w:numId w:val="1"/>
        </w:numPr>
        <w:tabs>
          <w:tab w:val="left" w:pos="390"/>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Dłuska M.</w:t>
      </w:r>
      <w:r w:rsidRPr="00153ACC">
        <w:rPr>
          <w:rFonts w:ascii="Times New Roman" w:hAnsi="Times New Roman"/>
          <w:lang w:val="pl-PL"/>
        </w:rPr>
        <w:t xml:space="preserve"> Fonetyka polska. Warszawa, 1981.</w:t>
      </w:r>
    </w:p>
    <w:p w:rsidR="005D1A7C" w:rsidRPr="00153ACC" w:rsidRDefault="005D1A7C" w:rsidP="003D36AD">
      <w:pPr>
        <w:pStyle w:val="a8"/>
        <w:widowControl w:val="0"/>
        <w:numPr>
          <w:ilvl w:val="0"/>
          <w:numId w:val="1"/>
        </w:numPr>
        <w:tabs>
          <w:tab w:val="left" w:pos="390"/>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lang w:val="pl-PL"/>
        </w:rPr>
        <w:t>Dunaj B. Rozwój systemu fonetyczno-fonologicznego polszczyzny XX wieku // Polszczyzna XX wieku. Ewolucja i perspektywy rozwoju / pod red. S. Dubisza i S. Gajdy. – Warszawa, 2001. – S. 75-83.</w:t>
      </w:r>
    </w:p>
    <w:p w:rsidR="005D1A7C" w:rsidRPr="00153ACC" w:rsidRDefault="005D1A7C" w:rsidP="003D36AD">
      <w:pPr>
        <w:pStyle w:val="a8"/>
        <w:widowControl w:val="0"/>
        <w:numPr>
          <w:ilvl w:val="0"/>
          <w:numId w:val="1"/>
        </w:numPr>
        <w:tabs>
          <w:tab w:val="left" w:pos="390"/>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lang w:val="pl-PL"/>
        </w:rPr>
        <w:t>Karpowicz T. Kultura języka polskiego. Wymowa, ortografia, interpunkcja. – Warszawa, 2009.</w:t>
      </w:r>
    </w:p>
    <w:p w:rsidR="005D1A7C" w:rsidRPr="00153ACC" w:rsidRDefault="005D1A7C" w:rsidP="003D36AD">
      <w:pPr>
        <w:pStyle w:val="a8"/>
        <w:widowControl w:val="0"/>
        <w:numPr>
          <w:ilvl w:val="0"/>
          <w:numId w:val="1"/>
        </w:numPr>
        <w:tabs>
          <w:tab w:val="left" w:pos="390"/>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lang w:val="pl-PL"/>
        </w:rPr>
        <w:t>Klebanowska B., Kochański W., Markowski A. O dobrej i złej polszczyźnie. – Warszawa, 1985. S. 19-71.</w:t>
      </w:r>
    </w:p>
    <w:p w:rsidR="005D1A7C" w:rsidRPr="00153ACC" w:rsidRDefault="005D1A7C" w:rsidP="003D36AD">
      <w:pPr>
        <w:pStyle w:val="a8"/>
        <w:widowControl w:val="0"/>
        <w:numPr>
          <w:ilvl w:val="0"/>
          <w:numId w:val="1"/>
        </w:numPr>
        <w:tabs>
          <w:tab w:val="left" w:pos="390"/>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Klemensiewicz Z.</w:t>
      </w:r>
      <w:r w:rsidRPr="00153ACC">
        <w:rPr>
          <w:rFonts w:ascii="Times New Roman" w:hAnsi="Times New Roman"/>
          <w:lang w:val="pl-PL"/>
        </w:rPr>
        <w:t xml:space="preserve"> Prawidła poprawnej wymowy polskiej. Wrocław, 1973.</w:t>
      </w:r>
    </w:p>
    <w:p w:rsidR="005D1A7C" w:rsidRPr="00153ACC" w:rsidRDefault="005D1A7C" w:rsidP="003D36AD">
      <w:pPr>
        <w:pStyle w:val="a8"/>
        <w:widowControl w:val="0"/>
        <w:numPr>
          <w:ilvl w:val="0"/>
          <w:numId w:val="1"/>
        </w:numPr>
        <w:tabs>
          <w:tab w:val="left" w:pos="390"/>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Klemensiewicz Z., Urbańczyk S.</w:t>
      </w:r>
      <w:r w:rsidRPr="00153ACC">
        <w:rPr>
          <w:rFonts w:ascii="Times New Roman" w:hAnsi="Times New Roman"/>
          <w:lang w:val="pl-PL"/>
        </w:rPr>
        <w:t xml:space="preserve"> Prawidła poprawnej wymowy polskiej. Kraków, 1995.</w:t>
      </w:r>
    </w:p>
    <w:p w:rsidR="005D1A7C" w:rsidRPr="00153ACC" w:rsidRDefault="005D1A7C" w:rsidP="003D36AD">
      <w:pPr>
        <w:pStyle w:val="a8"/>
        <w:widowControl w:val="0"/>
        <w:numPr>
          <w:ilvl w:val="0"/>
          <w:numId w:val="1"/>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 xml:space="preserve">Nagórko A. </w:t>
      </w:r>
      <w:r w:rsidRPr="00153ACC">
        <w:rPr>
          <w:rFonts w:ascii="Times New Roman" w:hAnsi="Times New Roman"/>
          <w:lang w:val="pl-PL"/>
        </w:rPr>
        <w:t>Podręczna gramatyka języka polskiego. Warszawa, 2010.</w:t>
      </w:r>
    </w:p>
    <w:p w:rsidR="005D1A7C" w:rsidRPr="00153ACC" w:rsidRDefault="005D1A7C" w:rsidP="003D36AD">
      <w:pPr>
        <w:pStyle w:val="a8"/>
        <w:widowControl w:val="0"/>
        <w:numPr>
          <w:ilvl w:val="0"/>
          <w:numId w:val="1"/>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Ostaszewska D., Tambor J.</w:t>
      </w:r>
      <w:r w:rsidRPr="00153ACC">
        <w:rPr>
          <w:rFonts w:ascii="Times New Roman" w:hAnsi="Times New Roman"/>
          <w:lang w:val="pl-PL"/>
        </w:rPr>
        <w:t xml:space="preserve"> Fonetyka i fonologia współczesnego języka polskiego. Warszawa,  2001.</w:t>
      </w:r>
    </w:p>
    <w:p w:rsidR="005D1A7C" w:rsidRPr="00153ACC" w:rsidRDefault="005D1A7C" w:rsidP="003D36AD">
      <w:pPr>
        <w:pStyle w:val="a8"/>
        <w:widowControl w:val="0"/>
        <w:numPr>
          <w:ilvl w:val="0"/>
          <w:numId w:val="1"/>
        </w:numPr>
        <w:tabs>
          <w:tab w:val="left" w:pos="390"/>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 xml:space="preserve">Rocławski B. </w:t>
      </w:r>
      <w:r w:rsidRPr="00153ACC">
        <w:rPr>
          <w:rFonts w:ascii="Times New Roman" w:hAnsi="Times New Roman"/>
          <w:lang w:val="pl-PL"/>
        </w:rPr>
        <w:t>System fonetyczny współczesnego języka polskiego. Wrocław etc., 1981.</w:t>
      </w:r>
    </w:p>
    <w:p w:rsidR="005D1A7C" w:rsidRPr="00153ACC" w:rsidRDefault="005D1A7C" w:rsidP="003D36AD">
      <w:pPr>
        <w:pStyle w:val="a8"/>
        <w:widowControl w:val="0"/>
        <w:numPr>
          <w:ilvl w:val="0"/>
          <w:numId w:val="1"/>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Strutyński J.</w:t>
      </w:r>
      <w:r w:rsidRPr="00153ACC">
        <w:rPr>
          <w:rFonts w:ascii="Times New Roman" w:hAnsi="Times New Roman"/>
          <w:lang w:val="pl-PL"/>
        </w:rPr>
        <w:t xml:space="preserve"> Gramatyka polska. Kraków, 1998.</w:t>
      </w:r>
    </w:p>
    <w:p w:rsidR="005D1A7C" w:rsidRPr="00153ACC" w:rsidRDefault="005D1A7C" w:rsidP="003D36AD">
      <w:pPr>
        <w:pStyle w:val="a8"/>
        <w:widowControl w:val="0"/>
        <w:numPr>
          <w:ilvl w:val="0"/>
          <w:numId w:val="1"/>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Szober S. G</w:t>
      </w:r>
      <w:r w:rsidRPr="00153ACC">
        <w:rPr>
          <w:rFonts w:ascii="Times New Roman" w:hAnsi="Times New Roman"/>
          <w:lang w:val="pl-PL"/>
        </w:rPr>
        <w:t>ramatyka języka polskiego. Warszawa, 1969.</w:t>
      </w:r>
    </w:p>
    <w:p w:rsidR="005D1A7C" w:rsidRPr="00153ACC" w:rsidRDefault="005D1A7C" w:rsidP="003D36AD">
      <w:pPr>
        <w:pStyle w:val="a8"/>
        <w:widowControl w:val="0"/>
        <w:numPr>
          <w:ilvl w:val="0"/>
          <w:numId w:val="1"/>
        </w:numPr>
        <w:tabs>
          <w:tab w:val="left" w:pos="0"/>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Szpyra-Kozłowska J.</w:t>
      </w:r>
      <w:r w:rsidRPr="00153ACC">
        <w:rPr>
          <w:rFonts w:ascii="Times New Roman" w:hAnsi="Times New Roman"/>
          <w:lang w:val="pl-PL"/>
        </w:rPr>
        <w:t xml:space="preserve"> Wprowadzenie do współczesnej fonologii. Lublin, 2002.</w:t>
      </w:r>
    </w:p>
    <w:p w:rsidR="005D1A7C" w:rsidRPr="00153ACC" w:rsidRDefault="005D1A7C" w:rsidP="003D36AD">
      <w:pPr>
        <w:pStyle w:val="a8"/>
        <w:widowControl w:val="0"/>
        <w:numPr>
          <w:ilvl w:val="0"/>
          <w:numId w:val="1"/>
        </w:numPr>
        <w:tabs>
          <w:tab w:val="left" w:pos="390"/>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Wierzchowska B.</w:t>
      </w:r>
      <w:r w:rsidRPr="00153ACC">
        <w:rPr>
          <w:rFonts w:ascii="Times New Roman" w:hAnsi="Times New Roman"/>
          <w:lang w:val="pl-PL"/>
        </w:rPr>
        <w:t xml:space="preserve"> Fonetyka i fonologia języka polskiego. Wrocław, 1980.</w:t>
      </w:r>
    </w:p>
    <w:p w:rsidR="005D1A7C" w:rsidRPr="00153ACC" w:rsidRDefault="005D1A7C" w:rsidP="003D36AD">
      <w:pPr>
        <w:pStyle w:val="a8"/>
        <w:widowControl w:val="0"/>
        <w:numPr>
          <w:ilvl w:val="0"/>
          <w:numId w:val="1"/>
        </w:numPr>
        <w:tabs>
          <w:tab w:val="left" w:pos="390"/>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Wierzchowska B.</w:t>
      </w:r>
      <w:r w:rsidRPr="00153ACC">
        <w:rPr>
          <w:rFonts w:ascii="Times New Roman" w:hAnsi="Times New Roman"/>
          <w:lang w:val="pl-PL"/>
        </w:rPr>
        <w:t xml:space="preserve"> Opis fonetyczny języka polskiego. Warszawa, 1967.</w:t>
      </w:r>
    </w:p>
    <w:p w:rsidR="005D1A7C" w:rsidRPr="00153ACC" w:rsidRDefault="005D1A7C" w:rsidP="003D36AD">
      <w:pPr>
        <w:pStyle w:val="a8"/>
        <w:widowControl w:val="0"/>
        <w:numPr>
          <w:ilvl w:val="0"/>
          <w:numId w:val="1"/>
        </w:numPr>
        <w:tabs>
          <w:tab w:val="left" w:pos="390"/>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 xml:space="preserve">Wierzchowska B. </w:t>
      </w:r>
      <w:r w:rsidRPr="00153ACC">
        <w:rPr>
          <w:rFonts w:ascii="Times New Roman" w:hAnsi="Times New Roman"/>
          <w:lang w:val="pl-PL"/>
        </w:rPr>
        <w:t>Wymowa polska. Warszawa, 1971.</w:t>
      </w:r>
    </w:p>
    <w:p w:rsidR="005D1A7C" w:rsidRDefault="005D1A7C" w:rsidP="003D36AD">
      <w:pPr>
        <w:pStyle w:val="a8"/>
        <w:widowControl w:val="0"/>
        <w:numPr>
          <w:ilvl w:val="0"/>
          <w:numId w:val="1"/>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Wróbel H.</w:t>
      </w:r>
      <w:r w:rsidRPr="00153ACC">
        <w:rPr>
          <w:rFonts w:ascii="Times New Roman" w:hAnsi="Times New Roman"/>
          <w:lang w:val="pl-PL"/>
        </w:rPr>
        <w:t xml:space="preserve"> Gramatyka języka polskiego. Kraków, 2001.</w:t>
      </w:r>
    </w:p>
    <w:p w:rsidR="00313F23" w:rsidRDefault="00313F23" w:rsidP="003D36AD">
      <w:pPr>
        <w:widowControl w:val="0"/>
        <w:tabs>
          <w:tab w:val="left" w:pos="426"/>
        </w:tabs>
        <w:autoSpaceDE w:val="0"/>
        <w:autoSpaceDN w:val="0"/>
        <w:spacing w:after="0" w:line="240" w:lineRule="auto"/>
        <w:ind w:left="426" w:hanging="426"/>
        <w:jc w:val="both"/>
        <w:rPr>
          <w:rFonts w:ascii="Times New Roman" w:hAnsi="Times New Roman"/>
        </w:rPr>
      </w:pPr>
    </w:p>
    <w:p w:rsidR="00313F23" w:rsidRPr="00C36959" w:rsidRDefault="00313F23"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Орфографія</w:t>
      </w:r>
    </w:p>
    <w:p w:rsidR="00313F23" w:rsidRPr="00153ACC" w:rsidRDefault="00313F23" w:rsidP="003D36AD">
      <w:pPr>
        <w:numPr>
          <w:ilvl w:val="0"/>
          <w:numId w:val="3"/>
        </w:numPr>
        <w:tabs>
          <w:tab w:val="left" w:pos="426"/>
          <w:tab w:val="left" w:pos="567"/>
        </w:tabs>
        <w:autoSpaceDE w:val="0"/>
        <w:autoSpaceDN w:val="0"/>
        <w:adjustRightInd w:val="0"/>
        <w:spacing w:after="0" w:line="240" w:lineRule="auto"/>
        <w:ind w:left="426" w:hanging="426"/>
        <w:jc w:val="both"/>
        <w:rPr>
          <w:rFonts w:ascii="Times New Roman" w:hAnsi="Times New Roman"/>
          <w:lang w:val="pl-PL"/>
        </w:rPr>
      </w:pPr>
      <w:r w:rsidRPr="00153ACC">
        <w:rPr>
          <w:rFonts w:ascii="Times New Roman" w:hAnsi="Times New Roman"/>
          <w:iCs/>
          <w:lang w:val="pl-PL"/>
        </w:rPr>
        <w:t>Gawdzik W</w:t>
      </w:r>
      <w:r w:rsidRPr="00153ACC">
        <w:rPr>
          <w:rFonts w:ascii="Times New Roman" w:hAnsi="Times New Roman"/>
          <w:lang w:val="pl-PL"/>
        </w:rPr>
        <w:t>. Ortografia na wesoło i na serio. Warszawa, 1995.</w:t>
      </w:r>
    </w:p>
    <w:p w:rsidR="00313F23" w:rsidRPr="00153ACC" w:rsidRDefault="00313F23" w:rsidP="003D36AD">
      <w:pPr>
        <w:numPr>
          <w:ilvl w:val="0"/>
          <w:numId w:val="3"/>
        </w:numPr>
        <w:tabs>
          <w:tab w:val="left" w:pos="426"/>
          <w:tab w:val="left" w:pos="567"/>
        </w:tabs>
        <w:autoSpaceDE w:val="0"/>
        <w:autoSpaceDN w:val="0"/>
        <w:adjustRightInd w:val="0"/>
        <w:spacing w:after="0" w:line="240" w:lineRule="auto"/>
        <w:ind w:left="426" w:hanging="426"/>
        <w:jc w:val="both"/>
        <w:rPr>
          <w:rFonts w:ascii="Times New Roman" w:hAnsi="Times New Roman"/>
          <w:lang w:val="en-US"/>
        </w:rPr>
      </w:pPr>
      <w:r w:rsidRPr="00153ACC">
        <w:rPr>
          <w:rFonts w:ascii="Times New Roman" w:hAnsi="Times New Roman"/>
          <w:iCs/>
          <w:lang w:val="pl-PL"/>
        </w:rPr>
        <w:t>Iwanek J.</w:t>
      </w:r>
      <w:r w:rsidRPr="00153ACC">
        <w:rPr>
          <w:rFonts w:ascii="Times New Roman" w:hAnsi="Times New Roman"/>
          <w:i/>
          <w:iCs/>
          <w:lang w:val="pl-PL"/>
        </w:rPr>
        <w:t xml:space="preserve"> </w:t>
      </w:r>
      <w:r w:rsidRPr="00153ACC">
        <w:rPr>
          <w:rFonts w:ascii="Times New Roman" w:hAnsi="Times New Roman"/>
          <w:lang w:val="pl-PL"/>
        </w:rPr>
        <w:t xml:space="preserve">Nauczanie ortografii w gimnazjum, liceum i szkole podstawowej. </w:t>
      </w:r>
      <w:r w:rsidRPr="00153ACC">
        <w:rPr>
          <w:rFonts w:ascii="Times New Roman" w:hAnsi="Times New Roman"/>
          <w:lang w:val="en-US"/>
        </w:rPr>
        <w:t>Warszawa, 1999.</w:t>
      </w:r>
    </w:p>
    <w:p w:rsidR="00313F23" w:rsidRPr="00153ACC" w:rsidRDefault="00313F23" w:rsidP="003D36AD">
      <w:pPr>
        <w:numPr>
          <w:ilvl w:val="0"/>
          <w:numId w:val="3"/>
        </w:numPr>
        <w:tabs>
          <w:tab w:val="left" w:pos="426"/>
          <w:tab w:val="left" w:pos="567"/>
        </w:tabs>
        <w:autoSpaceDE w:val="0"/>
        <w:autoSpaceDN w:val="0"/>
        <w:adjustRightInd w:val="0"/>
        <w:spacing w:after="0" w:line="240" w:lineRule="auto"/>
        <w:ind w:left="426" w:hanging="426"/>
        <w:jc w:val="both"/>
        <w:rPr>
          <w:rFonts w:ascii="Times New Roman" w:hAnsi="Times New Roman"/>
          <w:lang w:val="pl-PL"/>
        </w:rPr>
      </w:pPr>
      <w:r w:rsidRPr="00153ACC">
        <w:rPr>
          <w:rFonts w:ascii="Times New Roman" w:hAnsi="Times New Roman"/>
          <w:iCs/>
          <w:lang w:val="pl-PL"/>
        </w:rPr>
        <w:t>Lipińska E.</w:t>
      </w:r>
      <w:r w:rsidRPr="00153ACC">
        <w:rPr>
          <w:rFonts w:ascii="Times New Roman" w:hAnsi="Times New Roman"/>
          <w:lang w:val="pl-PL"/>
        </w:rPr>
        <w:t xml:space="preserve"> Nie ma róży bez kolców. Kraków, 1999.</w:t>
      </w:r>
    </w:p>
    <w:p w:rsidR="00313F23" w:rsidRPr="00153ACC" w:rsidRDefault="00313F23" w:rsidP="003D36AD">
      <w:pPr>
        <w:numPr>
          <w:ilvl w:val="0"/>
          <w:numId w:val="3"/>
        </w:numPr>
        <w:tabs>
          <w:tab w:val="left" w:pos="426"/>
          <w:tab w:val="left" w:pos="567"/>
        </w:tabs>
        <w:autoSpaceDE w:val="0"/>
        <w:autoSpaceDN w:val="0"/>
        <w:adjustRightInd w:val="0"/>
        <w:spacing w:after="0" w:line="240" w:lineRule="auto"/>
        <w:ind w:left="426" w:hanging="426"/>
        <w:jc w:val="both"/>
        <w:rPr>
          <w:rFonts w:ascii="Times New Roman" w:hAnsi="Times New Roman"/>
          <w:lang w:val="pl-PL"/>
        </w:rPr>
      </w:pPr>
      <w:r w:rsidRPr="00153ACC">
        <w:rPr>
          <w:rFonts w:ascii="Times New Roman" w:hAnsi="Times New Roman"/>
          <w:iCs/>
          <w:lang w:val="pl-PL"/>
        </w:rPr>
        <w:t>Nowak F.</w:t>
      </w:r>
      <w:r w:rsidRPr="00153ACC">
        <w:rPr>
          <w:rFonts w:ascii="Times New Roman" w:hAnsi="Times New Roman"/>
          <w:lang w:val="pl-PL"/>
        </w:rPr>
        <w:t xml:space="preserve"> Ksiązka do nauczania ortografii. Klasa  4, 5, 6, 7. Bydgoszcz, 1992.</w:t>
      </w:r>
    </w:p>
    <w:p w:rsidR="00313F23" w:rsidRPr="00153ACC" w:rsidRDefault="00313F23" w:rsidP="003D36AD">
      <w:pPr>
        <w:numPr>
          <w:ilvl w:val="0"/>
          <w:numId w:val="3"/>
        </w:numPr>
        <w:tabs>
          <w:tab w:val="left" w:pos="284"/>
          <w:tab w:val="left" w:pos="426"/>
          <w:tab w:val="left" w:pos="567"/>
        </w:tabs>
        <w:autoSpaceDE w:val="0"/>
        <w:autoSpaceDN w:val="0"/>
        <w:adjustRightInd w:val="0"/>
        <w:spacing w:after="0" w:line="240" w:lineRule="auto"/>
        <w:ind w:left="426" w:hanging="426"/>
        <w:jc w:val="both"/>
        <w:rPr>
          <w:rFonts w:ascii="Times New Roman" w:hAnsi="Times New Roman"/>
          <w:lang w:val="pl-PL"/>
        </w:rPr>
      </w:pPr>
      <w:r w:rsidRPr="00153ACC">
        <w:rPr>
          <w:rFonts w:ascii="Times New Roman" w:hAnsi="Times New Roman"/>
          <w:iCs/>
          <w:lang w:val="pl-PL"/>
        </w:rPr>
        <w:t>Nowak I</w:t>
      </w:r>
      <w:r w:rsidRPr="00153ACC">
        <w:rPr>
          <w:rFonts w:ascii="Times New Roman" w:hAnsi="Times New Roman"/>
          <w:i/>
          <w:iCs/>
          <w:lang w:val="pl-PL"/>
        </w:rPr>
        <w:t>.</w:t>
      </w:r>
      <w:r w:rsidRPr="00153ACC">
        <w:rPr>
          <w:rFonts w:ascii="Times New Roman" w:hAnsi="Times New Roman"/>
          <w:lang w:val="pl-PL"/>
        </w:rPr>
        <w:t xml:space="preserve"> Uczę się ortografii. Klasy 4-5, 6-8. Warszawa, 1996.</w:t>
      </w:r>
    </w:p>
    <w:p w:rsidR="00313F23" w:rsidRPr="00153ACC" w:rsidRDefault="00313F23" w:rsidP="003D36AD">
      <w:pPr>
        <w:numPr>
          <w:ilvl w:val="0"/>
          <w:numId w:val="3"/>
        </w:numPr>
        <w:tabs>
          <w:tab w:val="left" w:pos="284"/>
          <w:tab w:val="left" w:pos="426"/>
          <w:tab w:val="left" w:pos="567"/>
        </w:tabs>
        <w:autoSpaceDE w:val="0"/>
        <w:autoSpaceDN w:val="0"/>
        <w:adjustRightInd w:val="0"/>
        <w:spacing w:after="0" w:line="240" w:lineRule="auto"/>
        <w:ind w:left="426" w:hanging="426"/>
        <w:jc w:val="both"/>
        <w:rPr>
          <w:rFonts w:ascii="Times New Roman" w:hAnsi="Times New Roman"/>
          <w:lang w:val="en-US"/>
        </w:rPr>
      </w:pPr>
      <w:r w:rsidRPr="00153ACC">
        <w:rPr>
          <w:rFonts w:ascii="Times New Roman" w:hAnsi="Times New Roman"/>
          <w:iCs/>
          <w:lang w:val="en-US"/>
        </w:rPr>
        <w:t>Tarnowska E.</w:t>
      </w:r>
      <w:r w:rsidRPr="00153ACC">
        <w:rPr>
          <w:rFonts w:ascii="Times New Roman" w:hAnsi="Times New Roman"/>
          <w:lang w:val="en-US"/>
        </w:rPr>
        <w:t xml:space="preserve"> 202 dyktanda. Warszawa, 1999.</w:t>
      </w:r>
    </w:p>
    <w:p w:rsidR="00313F23" w:rsidRPr="00153ACC" w:rsidRDefault="00313F23" w:rsidP="003D36AD">
      <w:pPr>
        <w:numPr>
          <w:ilvl w:val="0"/>
          <w:numId w:val="3"/>
        </w:numPr>
        <w:tabs>
          <w:tab w:val="left" w:pos="426"/>
          <w:tab w:val="left" w:pos="489"/>
          <w:tab w:val="left" w:pos="567"/>
        </w:tabs>
        <w:autoSpaceDE w:val="0"/>
        <w:autoSpaceDN w:val="0"/>
        <w:adjustRightInd w:val="0"/>
        <w:spacing w:after="0" w:line="240" w:lineRule="auto"/>
        <w:ind w:left="426" w:hanging="426"/>
        <w:jc w:val="both"/>
        <w:rPr>
          <w:rFonts w:ascii="Times New Roman" w:hAnsi="Times New Roman"/>
          <w:lang w:val="pl-PL"/>
        </w:rPr>
      </w:pPr>
      <w:r w:rsidRPr="00153ACC">
        <w:rPr>
          <w:rFonts w:ascii="Times New Roman" w:hAnsi="Times New Roman"/>
          <w:iCs/>
          <w:lang w:val="pl-PL"/>
        </w:rPr>
        <w:t>Tarnowska E.</w:t>
      </w:r>
      <w:r w:rsidRPr="00153ACC">
        <w:rPr>
          <w:rFonts w:ascii="Times New Roman" w:hAnsi="Times New Roman"/>
          <w:lang w:val="pl-PL"/>
        </w:rPr>
        <w:t xml:space="preserve"> Dyktanda z powtórką zasad ortografii. Warszawa, 2003.</w:t>
      </w:r>
    </w:p>
    <w:p w:rsidR="00313F23" w:rsidRPr="00153ACC" w:rsidRDefault="00313F23" w:rsidP="003D36AD">
      <w:pPr>
        <w:numPr>
          <w:ilvl w:val="0"/>
          <w:numId w:val="3"/>
        </w:numPr>
        <w:tabs>
          <w:tab w:val="left" w:pos="284"/>
          <w:tab w:val="left" w:pos="426"/>
          <w:tab w:val="left" w:pos="567"/>
        </w:tabs>
        <w:autoSpaceDE w:val="0"/>
        <w:autoSpaceDN w:val="0"/>
        <w:adjustRightInd w:val="0"/>
        <w:spacing w:after="0" w:line="240" w:lineRule="auto"/>
        <w:ind w:left="426" w:hanging="426"/>
        <w:jc w:val="both"/>
        <w:rPr>
          <w:rFonts w:ascii="Times New Roman" w:hAnsi="Times New Roman"/>
          <w:lang w:val="pl-PL"/>
        </w:rPr>
      </w:pPr>
      <w:r w:rsidRPr="00153ACC">
        <w:rPr>
          <w:rFonts w:ascii="Times New Roman" w:hAnsi="Times New Roman"/>
          <w:lang w:val="pl-PL"/>
        </w:rPr>
        <w:t>Wielki słownik ortograficzny PWN z zasadami pisowni / Oprac. Polański E. Warszawa, 2003.</w:t>
      </w:r>
    </w:p>
    <w:p w:rsidR="00313F23" w:rsidRPr="00153ACC" w:rsidRDefault="00313F23" w:rsidP="003D36AD">
      <w:pPr>
        <w:numPr>
          <w:ilvl w:val="0"/>
          <w:numId w:val="3"/>
        </w:numPr>
        <w:tabs>
          <w:tab w:val="left" w:pos="426"/>
          <w:tab w:val="left" w:pos="567"/>
        </w:tabs>
        <w:autoSpaceDE w:val="0"/>
        <w:autoSpaceDN w:val="0"/>
        <w:adjustRightInd w:val="0"/>
        <w:spacing w:after="0" w:line="240" w:lineRule="auto"/>
        <w:ind w:left="426" w:hanging="426"/>
        <w:jc w:val="both"/>
        <w:rPr>
          <w:rFonts w:ascii="Times New Roman" w:hAnsi="Times New Roman"/>
          <w:lang w:val="pl-PL"/>
        </w:rPr>
      </w:pPr>
      <w:r w:rsidRPr="00153ACC">
        <w:rPr>
          <w:rFonts w:ascii="Times New Roman" w:hAnsi="Times New Roman"/>
          <w:i/>
          <w:iCs/>
          <w:lang w:val="pl-PL"/>
        </w:rPr>
        <w:t xml:space="preserve"> </w:t>
      </w:r>
      <w:r w:rsidRPr="00153ACC">
        <w:rPr>
          <w:rFonts w:ascii="Times New Roman" w:hAnsi="Times New Roman"/>
          <w:iCs/>
          <w:lang w:val="pl-PL"/>
        </w:rPr>
        <w:t>Wójcik J.</w:t>
      </w:r>
      <w:r w:rsidRPr="00153ACC">
        <w:rPr>
          <w:rFonts w:ascii="Times New Roman" w:hAnsi="Times New Roman"/>
          <w:i/>
          <w:iCs/>
          <w:lang w:val="pl-PL"/>
        </w:rPr>
        <w:t xml:space="preserve"> </w:t>
      </w:r>
      <w:r w:rsidRPr="00153ACC">
        <w:rPr>
          <w:rFonts w:ascii="Times New Roman" w:hAnsi="Times New Roman"/>
          <w:lang w:val="pl-PL"/>
        </w:rPr>
        <w:t>Nauka ortografii i interpunkcji. Wiadomości i ćwiczenia dla uczniów klas 4-6. Warszawa, 1989.</w:t>
      </w:r>
    </w:p>
    <w:p w:rsidR="00313F23" w:rsidRPr="00153ACC" w:rsidRDefault="00313F23" w:rsidP="003D36AD">
      <w:pPr>
        <w:numPr>
          <w:ilvl w:val="0"/>
          <w:numId w:val="3"/>
        </w:numPr>
        <w:tabs>
          <w:tab w:val="left" w:pos="426"/>
          <w:tab w:val="left" w:pos="567"/>
        </w:tabs>
        <w:autoSpaceDE w:val="0"/>
        <w:autoSpaceDN w:val="0"/>
        <w:adjustRightInd w:val="0"/>
        <w:spacing w:after="0" w:line="240" w:lineRule="auto"/>
        <w:ind w:left="426" w:hanging="426"/>
        <w:jc w:val="both"/>
        <w:rPr>
          <w:rFonts w:ascii="Times New Roman" w:hAnsi="Times New Roman"/>
          <w:lang w:val="pl-PL"/>
        </w:rPr>
      </w:pPr>
      <w:r w:rsidRPr="00153ACC">
        <w:rPr>
          <w:rFonts w:ascii="Times New Roman" w:hAnsi="Times New Roman"/>
          <w:iCs/>
          <w:lang w:val="pl-PL"/>
        </w:rPr>
        <w:t>Wójcik J</w:t>
      </w:r>
      <w:r w:rsidRPr="00153ACC">
        <w:rPr>
          <w:rFonts w:ascii="Times New Roman" w:hAnsi="Times New Roman"/>
          <w:i/>
          <w:iCs/>
          <w:lang w:val="pl-PL"/>
        </w:rPr>
        <w:t xml:space="preserve">. </w:t>
      </w:r>
      <w:r w:rsidRPr="00153ACC">
        <w:rPr>
          <w:rFonts w:ascii="Times New Roman" w:hAnsi="Times New Roman"/>
          <w:lang w:val="pl-PL"/>
        </w:rPr>
        <w:t>Ortografii i interpunkcji nauczę się sam. Warszawa, 1989.</w:t>
      </w:r>
    </w:p>
    <w:p w:rsidR="00313F23" w:rsidRPr="00313F23" w:rsidRDefault="00313F23" w:rsidP="003D36AD">
      <w:pPr>
        <w:widowControl w:val="0"/>
        <w:tabs>
          <w:tab w:val="left" w:pos="426"/>
        </w:tabs>
        <w:autoSpaceDE w:val="0"/>
        <w:autoSpaceDN w:val="0"/>
        <w:spacing w:after="0" w:line="240" w:lineRule="auto"/>
        <w:ind w:left="426" w:hanging="426"/>
        <w:jc w:val="both"/>
        <w:rPr>
          <w:rFonts w:ascii="Times New Roman" w:hAnsi="Times New Roman"/>
        </w:rPr>
      </w:pPr>
    </w:p>
    <w:p w:rsidR="005D1A7C" w:rsidRPr="00313F23" w:rsidRDefault="005D1A7C" w:rsidP="003D36AD">
      <w:pPr>
        <w:tabs>
          <w:tab w:val="left" w:pos="426"/>
        </w:tabs>
        <w:spacing w:after="0" w:line="240" w:lineRule="auto"/>
        <w:ind w:left="426" w:hanging="426"/>
        <w:jc w:val="center"/>
        <w:rPr>
          <w:rFonts w:ascii="Times New Roman" w:hAnsi="Times New Roman"/>
          <w:b/>
        </w:rPr>
      </w:pPr>
    </w:p>
    <w:p w:rsidR="005D1A7C" w:rsidRPr="00C36959" w:rsidRDefault="005D1A7C"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Морфологія</w:t>
      </w:r>
      <w:r w:rsidR="00FC27E6">
        <w:rPr>
          <w:rFonts w:ascii="Times New Roman" w:hAnsi="Times New Roman"/>
          <w:b/>
          <w:u w:val="single"/>
        </w:rPr>
        <w:t xml:space="preserve"> </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rPr>
        <w:t>Кравчук А.</w:t>
      </w:r>
      <w:r w:rsidRPr="00153ACC">
        <w:rPr>
          <w:rFonts w:ascii="Times New Roman" w:hAnsi="Times New Roman"/>
        </w:rPr>
        <w:t xml:space="preserve"> Польська мова – українцям. Іменна словозміна з елементами синтаксису. Львів, 2008.</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lang w:val="pl-PL"/>
        </w:rPr>
      </w:pPr>
      <w:r w:rsidRPr="00611FF5">
        <w:rPr>
          <w:rFonts w:ascii="Times New Roman" w:hAnsi="Times New Roman"/>
          <w:iCs/>
          <w:lang w:val="pl-PL"/>
        </w:rPr>
        <w:t>Ba</w:t>
      </w:r>
      <w:r w:rsidRPr="00153ACC">
        <w:rPr>
          <w:rFonts w:ascii="Times New Roman" w:hAnsi="Times New Roman"/>
          <w:iCs/>
        </w:rPr>
        <w:t>ń</w:t>
      </w:r>
      <w:r w:rsidRPr="00611FF5">
        <w:rPr>
          <w:rFonts w:ascii="Times New Roman" w:hAnsi="Times New Roman"/>
          <w:iCs/>
          <w:lang w:val="pl-PL"/>
        </w:rPr>
        <w:t>ko</w:t>
      </w:r>
      <w:r w:rsidRPr="00153ACC">
        <w:rPr>
          <w:rFonts w:ascii="Times New Roman" w:hAnsi="Times New Roman"/>
          <w:iCs/>
        </w:rPr>
        <w:t xml:space="preserve"> </w:t>
      </w:r>
      <w:r w:rsidRPr="00611FF5">
        <w:rPr>
          <w:rFonts w:ascii="Times New Roman" w:hAnsi="Times New Roman"/>
          <w:iCs/>
          <w:lang w:val="pl-PL"/>
        </w:rPr>
        <w:t>M</w:t>
      </w:r>
      <w:r w:rsidRPr="00153ACC">
        <w:rPr>
          <w:rFonts w:ascii="Times New Roman" w:hAnsi="Times New Roman"/>
          <w:iCs/>
        </w:rPr>
        <w:t>.</w:t>
      </w:r>
      <w:r w:rsidRPr="00153ACC">
        <w:rPr>
          <w:rFonts w:ascii="Times New Roman" w:hAnsi="Times New Roman"/>
        </w:rPr>
        <w:t xml:space="preserve"> </w:t>
      </w:r>
      <w:r w:rsidRPr="00611FF5">
        <w:rPr>
          <w:rFonts w:ascii="Times New Roman" w:hAnsi="Times New Roman"/>
          <w:lang w:val="pl-PL"/>
        </w:rPr>
        <w:t>Wyk</w:t>
      </w:r>
      <w:r w:rsidRPr="00153ACC">
        <w:rPr>
          <w:rFonts w:ascii="Times New Roman" w:hAnsi="Times New Roman"/>
        </w:rPr>
        <w:t>ł</w:t>
      </w:r>
      <w:r w:rsidRPr="00611FF5">
        <w:rPr>
          <w:rFonts w:ascii="Times New Roman" w:hAnsi="Times New Roman"/>
          <w:lang w:val="pl-PL"/>
        </w:rPr>
        <w:t>ady</w:t>
      </w:r>
      <w:r w:rsidRPr="00153ACC">
        <w:rPr>
          <w:rFonts w:ascii="Times New Roman" w:hAnsi="Times New Roman"/>
        </w:rPr>
        <w:t xml:space="preserve"> </w:t>
      </w:r>
      <w:r w:rsidRPr="00611FF5">
        <w:rPr>
          <w:rFonts w:ascii="Times New Roman" w:hAnsi="Times New Roman"/>
          <w:lang w:val="pl-PL"/>
        </w:rPr>
        <w:t>z</w:t>
      </w:r>
      <w:r w:rsidRPr="00153ACC">
        <w:rPr>
          <w:rFonts w:ascii="Times New Roman" w:hAnsi="Times New Roman"/>
        </w:rPr>
        <w:t xml:space="preserve"> </w:t>
      </w:r>
      <w:r w:rsidRPr="00611FF5">
        <w:rPr>
          <w:rFonts w:ascii="Times New Roman" w:hAnsi="Times New Roman"/>
          <w:lang w:val="pl-PL"/>
        </w:rPr>
        <w:t>pol</w:t>
      </w:r>
      <w:r w:rsidRPr="00153ACC">
        <w:rPr>
          <w:rFonts w:ascii="Times New Roman" w:hAnsi="Times New Roman"/>
          <w:lang w:val="pl-PL"/>
        </w:rPr>
        <w:t>skiej</w:t>
      </w:r>
      <w:r w:rsidRPr="00153ACC">
        <w:rPr>
          <w:rFonts w:ascii="Times New Roman" w:hAnsi="Times New Roman"/>
        </w:rPr>
        <w:t xml:space="preserve"> </w:t>
      </w:r>
      <w:r w:rsidRPr="00153ACC">
        <w:rPr>
          <w:rFonts w:ascii="Times New Roman" w:hAnsi="Times New Roman"/>
          <w:lang w:val="pl-PL"/>
        </w:rPr>
        <w:t>fleksji. Warszawa, 2002.</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Encyklopedia</w:t>
      </w:r>
      <w:r w:rsidRPr="00153ACC">
        <w:rPr>
          <w:rFonts w:ascii="Times New Roman" w:hAnsi="Times New Roman"/>
          <w:lang w:val="pl-PL"/>
        </w:rPr>
        <w:t xml:space="preserve"> języka polskiego. Red. S. Urbańczyk i M. Kucała. Wrocław etc., 1999.</w:t>
      </w:r>
      <w:r w:rsidRPr="00153ACC">
        <w:rPr>
          <w:rFonts w:ascii="Times New Roman" w:hAnsi="Times New Roman"/>
          <w:iCs/>
          <w:lang w:val="pl-PL"/>
        </w:rPr>
        <w:t xml:space="preserve"> </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Encyklopedia</w:t>
      </w:r>
      <w:r w:rsidRPr="00153ACC">
        <w:rPr>
          <w:rFonts w:ascii="Times New Roman" w:hAnsi="Times New Roman"/>
          <w:lang w:val="pl-PL"/>
        </w:rPr>
        <w:t xml:space="preserve"> językoznawstwa ogólnego. Red. K. Połański. </w:t>
      </w:r>
      <w:r w:rsidRPr="00153ACC">
        <w:rPr>
          <w:rFonts w:ascii="Times New Roman" w:hAnsi="Times New Roman"/>
        </w:rPr>
        <w:t>Wrocław etc., 2003.</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Formy</w:t>
      </w:r>
      <w:r w:rsidRPr="00153ACC">
        <w:rPr>
          <w:rFonts w:ascii="Times New Roman" w:hAnsi="Times New Roman"/>
          <w:lang w:val="pl-PL"/>
        </w:rPr>
        <w:t xml:space="preserve"> i normy, czyli poprawna polszczyzna w praktyce. Red. K. Mosiołek-Kłosińska. Warszawa, 2001. Rozdziały: Poprawność fleksyjna – nazwy pospolite – czasownik. S. 40-43; </w:t>
      </w:r>
      <w:r w:rsidRPr="00153ACC">
        <w:rPr>
          <w:rFonts w:ascii="Times New Roman" w:hAnsi="Times New Roman"/>
        </w:rPr>
        <w:t>Poprawność fleksyjna i składniowa – liczebnik.</w:t>
      </w:r>
      <w:r w:rsidRPr="00153ACC">
        <w:rPr>
          <w:rFonts w:ascii="Times New Roman" w:hAnsi="Times New Roman"/>
          <w:lang w:val="pl-PL"/>
        </w:rPr>
        <w:t xml:space="preserve"> S. 44-48.</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rPr>
        <w:t xml:space="preserve">Garncarek P. </w:t>
      </w:r>
      <w:r w:rsidRPr="00153ACC">
        <w:rPr>
          <w:rFonts w:ascii="Times New Roman" w:hAnsi="Times New Roman"/>
          <w:lang w:val="pl-PL"/>
        </w:rPr>
        <w:t>Czas na czasownik</w:t>
      </w:r>
      <w:r w:rsidRPr="00153ACC">
        <w:rPr>
          <w:rFonts w:ascii="Times New Roman" w:hAnsi="Times New Roman"/>
        </w:rPr>
        <w:t>.</w:t>
      </w:r>
      <w:r w:rsidRPr="00153ACC">
        <w:rPr>
          <w:rFonts w:ascii="Times New Roman" w:hAnsi="Times New Roman"/>
          <w:lang w:val="pl-PL"/>
        </w:rPr>
        <w:t xml:space="preserve"> Kraków, 2002.</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spacing w:val="-2"/>
          <w:lang w:val="pl-PL"/>
        </w:rPr>
      </w:pPr>
      <w:r w:rsidRPr="00153ACC">
        <w:rPr>
          <w:rFonts w:ascii="Times New Roman" w:hAnsi="Times New Roman"/>
          <w:iCs/>
          <w:spacing w:val="-2"/>
          <w:lang w:val="pl-PL"/>
        </w:rPr>
        <w:t>Gramatyka</w:t>
      </w:r>
      <w:r w:rsidRPr="00153ACC">
        <w:rPr>
          <w:rFonts w:ascii="Times New Roman" w:hAnsi="Times New Roman"/>
          <w:spacing w:val="-2"/>
          <w:lang w:val="pl-PL"/>
        </w:rPr>
        <w:t xml:space="preserve"> współczesnego języka polskiego. Morfologia. T. I-II. Red. R. Grzegorczykowa, R. Laskowski, H. Wróbel. Warszawa, 1999.</w:t>
      </w:r>
    </w:p>
    <w:p w:rsidR="005D1A7C" w:rsidRPr="00153ACC" w:rsidRDefault="005D1A7C" w:rsidP="003D36AD">
      <w:pPr>
        <w:numPr>
          <w:ilvl w:val="0"/>
          <w:numId w:val="2"/>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Grzenia J. Nazwy pospolite i nazwy własne. [W:] Grzenia J. Słownik nazw własnych. Warszawa, 2003. S. 16-20. </w:t>
      </w:r>
    </w:p>
    <w:p w:rsidR="005D1A7C" w:rsidRPr="00153ACC" w:rsidRDefault="005D1A7C" w:rsidP="003D36AD">
      <w:pPr>
        <w:numPr>
          <w:ilvl w:val="0"/>
          <w:numId w:val="2"/>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Huszcza R. Jeszcze o honoryfikatywności polskich zaimków osobowych. [W:] “Poradnik Językowy”. 2000. Z. 6. S. 21-30.</w:t>
      </w:r>
    </w:p>
    <w:p w:rsidR="005D1A7C" w:rsidRPr="00153ACC" w:rsidRDefault="005D1A7C" w:rsidP="003D36AD">
      <w:pPr>
        <w:pStyle w:val="a4"/>
        <w:numPr>
          <w:ilvl w:val="0"/>
          <w:numId w:val="2"/>
        </w:numPr>
        <w:tabs>
          <w:tab w:val="left" w:pos="426"/>
        </w:tabs>
        <w:spacing w:after="0"/>
        <w:ind w:left="426" w:hanging="426"/>
        <w:jc w:val="both"/>
        <w:rPr>
          <w:sz w:val="22"/>
          <w:szCs w:val="22"/>
          <w:lang w:val="pl-PL"/>
        </w:rPr>
      </w:pPr>
      <w:r w:rsidRPr="00153ACC">
        <w:rPr>
          <w:iCs/>
          <w:spacing w:val="-6"/>
          <w:sz w:val="22"/>
          <w:szCs w:val="22"/>
          <w:lang w:val="pl-PL"/>
        </w:rPr>
        <w:t>Inny</w:t>
      </w:r>
      <w:r w:rsidRPr="00153ACC">
        <w:rPr>
          <w:spacing w:val="-6"/>
          <w:sz w:val="22"/>
          <w:szCs w:val="22"/>
          <w:lang w:val="pl-PL"/>
        </w:rPr>
        <w:t xml:space="preserve"> słownik języka polskiego. Red. M. Bańko. T. I, II. Warszawa, 2000.</w:t>
      </w:r>
    </w:p>
    <w:p w:rsidR="005D1A7C" w:rsidRPr="00153ACC" w:rsidRDefault="005D1A7C" w:rsidP="003D36AD">
      <w:pPr>
        <w:pStyle w:val="a4"/>
        <w:numPr>
          <w:ilvl w:val="0"/>
          <w:numId w:val="2"/>
        </w:numPr>
        <w:tabs>
          <w:tab w:val="left" w:pos="426"/>
        </w:tabs>
        <w:spacing w:after="0"/>
        <w:ind w:left="426" w:hanging="426"/>
        <w:jc w:val="both"/>
        <w:rPr>
          <w:sz w:val="22"/>
          <w:szCs w:val="22"/>
          <w:lang w:val="uk-UA"/>
        </w:rPr>
      </w:pPr>
      <w:r w:rsidRPr="00153ACC">
        <w:rPr>
          <w:iCs/>
          <w:sz w:val="22"/>
          <w:szCs w:val="22"/>
          <w:lang w:val="pl-PL"/>
        </w:rPr>
        <w:lastRenderedPageBreak/>
        <w:t>Jadacka H.</w:t>
      </w:r>
      <w:r w:rsidRPr="00153ACC">
        <w:rPr>
          <w:sz w:val="22"/>
          <w:szCs w:val="22"/>
          <w:lang w:val="pl-PL"/>
        </w:rPr>
        <w:t xml:space="preserve"> Kultura języka polskiego. Fleksja, słowotwórstwo, składnia. Warszawa, 2005.</w:t>
      </w:r>
    </w:p>
    <w:p w:rsidR="005D1A7C" w:rsidRPr="00153ACC" w:rsidRDefault="005D1A7C" w:rsidP="003D36AD">
      <w:pPr>
        <w:numPr>
          <w:ilvl w:val="0"/>
          <w:numId w:val="2"/>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Jadacka H. Liczebnik. [W:] Nowy słownik poprawnej polszczyzny. Red. A. Markowski. Warszawa, 2000. S. 1674-1679.</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spacing w:val="-10"/>
        </w:rPr>
      </w:pPr>
      <w:r w:rsidRPr="00153ACC">
        <w:rPr>
          <w:rFonts w:ascii="Times New Roman" w:hAnsi="Times New Roman"/>
          <w:iCs/>
          <w:spacing w:val="-10"/>
          <w:lang w:val="pl-PL"/>
        </w:rPr>
        <w:t>Język</w:t>
      </w:r>
      <w:r w:rsidRPr="00153ACC">
        <w:rPr>
          <w:rFonts w:ascii="Times New Roman" w:hAnsi="Times New Roman"/>
          <w:spacing w:val="-10"/>
          <w:lang w:val="pl-PL"/>
        </w:rPr>
        <w:t xml:space="preserve"> polski</w:t>
      </w:r>
      <w:r w:rsidRPr="00153ACC">
        <w:rPr>
          <w:rFonts w:ascii="Times New Roman" w:hAnsi="Times New Roman"/>
          <w:spacing w:val="-10"/>
        </w:rPr>
        <w:t>:</w:t>
      </w:r>
      <w:r w:rsidRPr="00153ACC">
        <w:rPr>
          <w:rFonts w:ascii="Times New Roman" w:hAnsi="Times New Roman"/>
          <w:spacing w:val="-10"/>
          <w:lang w:val="pl-PL"/>
        </w:rPr>
        <w:t xml:space="preserve"> Encyklopedia w tabelach. Red. W. Mizerski. Warszawa, 2000.</w:t>
      </w:r>
    </w:p>
    <w:p w:rsidR="005D1A7C" w:rsidRPr="00153ACC" w:rsidRDefault="005D1A7C" w:rsidP="003D36AD">
      <w:pPr>
        <w:pStyle w:val="a4"/>
        <w:numPr>
          <w:ilvl w:val="0"/>
          <w:numId w:val="2"/>
        </w:numPr>
        <w:tabs>
          <w:tab w:val="left" w:pos="426"/>
        </w:tabs>
        <w:spacing w:after="0"/>
        <w:ind w:left="426" w:hanging="426"/>
        <w:jc w:val="both"/>
        <w:rPr>
          <w:sz w:val="22"/>
          <w:szCs w:val="22"/>
          <w:lang w:val="uk-UA"/>
        </w:rPr>
      </w:pPr>
      <w:r w:rsidRPr="00153ACC">
        <w:rPr>
          <w:sz w:val="22"/>
          <w:szCs w:val="22"/>
          <w:lang w:val="pl-PL"/>
        </w:rPr>
        <w:t>Język polski. Kompendium. Red. M. Derwojedowa, H. Karaś, D. Kopcińska. Warszawa, 2005.</w:t>
      </w:r>
    </w:p>
    <w:p w:rsidR="005D1A7C" w:rsidRPr="00153ACC" w:rsidRDefault="005D1A7C" w:rsidP="003D36AD">
      <w:pPr>
        <w:pStyle w:val="a4"/>
        <w:numPr>
          <w:ilvl w:val="0"/>
          <w:numId w:val="2"/>
        </w:numPr>
        <w:tabs>
          <w:tab w:val="left" w:pos="426"/>
        </w:tabs>
        <w:spacing w:after="0"/>
        <w:ind w:left="426" w:hanging="426"/>
        <w:jc w:val="both"/>
        <w:rPr>
          <w:sz w:val="22"/>
          <w:szCs w:val="22"/>
          <w:lang w:val="uk-UA"/>
        </w:rPr>
      </w:pPr>
      <w:r w:rsidRPr="00153ACC">
        <w:rPr>
          <w:iCs/>
          <w:spacing w:val="-6"/>
          <w:sz w:val="22"/>
          <w:szCs w:val="22"/>
          <w:lang w:val="uk-UA"/>
        </w:rPr>
        <w:t>Kita M.</w:t>
      </w:r>
      <w:r w:rsidRPr="00153ACC">
        <w:rPr>
          <w:spacing w:val="-6"/>
          <w:sz w:val="22"/>
          <w:szCs w:val="22"/>
          <w:lang w:val="uk-UA"/>
        </w:rPr>
        <w:t xml:space="preserve"> Wybieram gramatykę! Gramatyka języka polskiego w praktyce (dla cudzoziemców zaawansowanych). T. I</w:t>
      </w:r>
      <w:r w:rsidRPr="00153ACC">
        <w:rPr>
          <w:spacing w:val="-6"/>
          <w:sz w:val="22"/>
          <w:szCs w:val="22"/>
          <w:lang w:val="pl-PL"/>
        </w:rPr>
        <w:t>,</w:t>
      </w:r>
      <w:r w:rsidRPr="00153ACC">
        <w:rPr>
          <w:spacing w:val="-6"/>
          <w:sz w:val="22"/>
          <w:szCs w:val="22"/>
          <w:lang w:val="uk-UA"/>
        </w:rPr>
        <w:t xml:space="preserve"> II. Katowice</w:t>
      </w:r>
      <w:r w:rsidRPr="00153ACC">
        <w:rPr>
          <w:spacing w:val="-6"/>
          <w:sz w:val="22"/>
          <w:szCs w:val="22"/>
          <w:lang w:val="pl-PL"/>
        </w:rPr>
        <w:t>,</w:t>
      </w:r>
      <w:r w:rsidRPr="00153ACC">
        <w:rPr>
          <w:spacing w:val="-6"/>
          <w:sz w:val="22"/>
          <w:szCs w:val="22"/>
          <w:lang w:val="uk-UA"/>
        </w:rPr>
        <w:t xml:space="preserve"> 1998.</w:t>
      </w:r>
      <w:r w:rsidRPr="00153ACC">
        <w:rPr>
          <w:iCs/>
          <w:sz w:val="22"/>
          <w:szCs w:val="22"/>
          <w:lang w:val="pl-PL"/>
        </w:rPr>
        <w:t xml:space="preserve"> </w:t>
      </w:r>
    </w:p>
    <w:p w:rsidR="005D1A7C" w:rsidRPr="00153ACC" w:rsidRDefault="005D1A7C" w:rsidP="003D36AD">
      <w:pPr>
        <w:pStyle w:val="a4"/>
        <w:numPr>
          <w:ilvl w:val="0"/>
          <w:numId w:val="2"/>
        </w:numPr>
        <w:tabs>
          <w:tab w:val="left" w:pos="426"/>
        </w:tabs>
        <w:spacing w:after="0"/>
        <w:ind w:left="426" w:hanging="426"/>
        <w:jc w:val="both"/>
        <w:rPr>
          <w:sz w:val="22"/>
          <w:szCs w:val="22"/>
        </w:rPr>
      </w:pPr>
      <w:r w:rsidRPr="00153ACC">
        <w:rPr>
          <w:sz w:val="22"/>
          <w:szCs w:val="22"/>
          <w:lang w:val="pl-PL"/>
        </w:rPr>
        <w:t xml:space="preserve">Klasyfikacja części mowy. [W:] Język polski. Encyklopedia w tabelach. Red. W. Mizerski. </w:t>
      </w:r>
      <w:r w:rsidRPr="00153ACC">
        <w:rPr>
          <w:sz w:val="22"/>
          <w:szCs w:val="22"/>
        </w:rPr>
        <w:t>Warszawa, 2000. S. 88-91.</w:t>
      </w:r>
    </w:p>
    <w:p w:rsidR="005D1A7C" w:rsidRPr="00153ACC" w:rsidRDefault="005D1A7C" w:rsidP="003D36AD">
      <w:pPr>
        <w:pStyle w:val="a4"/>
        <w:numPr>
          <w:ilvl w:val="0"/>
          <w:numId w:val="2"/>
        </w:numPr>
        <w:tabs>
          <w:tab w:val="left" w:pos="426"/>
        </w:tabs>
        <w:spacing w:after="0"/>
        <w:ind w:left="426" w:hanging="426"/>
        <w:jc w:val="both"/>
        <w:rPr>
          <w:sz w:val="22"/>
          <w:szCs w:val="22"/>
          <w:lang w:val="uk-UA"/>
        </w:rPr>
      </w:pPr>
      <w:r w:rsidRPr="00153ACC">
        <w:rPr>
          <w:iCs/>
          <w:spacing w:val="-6"/>
          <w:sz w:val="22"/>
          <w:szCs w:val="22"/>
          <w:lang w:val="pl-PL"/>
        </w:rPr>
        <w:t>Krawczuk A.</w:t>
      </w:r>
      <w:r w:rsidRPr="00153ACC">
        <w:rPr>
          <w:sz w:val="22"/>
          <w:szCs w:val="22"/>
          <w:lang w:val="pl-PL"/>
        </w:rPr>
        <w:t xml:space="preserve"> Morfologia współczesnego języka polskiego (flrksja). Część I. Lwów, 2007.</w:t>
      </w:r>
    </w:p>
    <w:p w:rsidR="005D1A7C" w:rsidRPr="00153ACC" w:rsidRDefault="005D1A7C" w:rsidP="003D36AD">
      <w:pPr>
        <w:pStyle w:val="a4"/>
        <w:numPr>
          <w:ilvl w:val="0"/>
          <w:numId w:val="2"/>
        </w:numPr>
        <w:tabs>
          <w:tab w:val="left" w:pos="426"/>
        </w:tabs>
        <w:spacing w:after="0"/>
        <w:ind w:left="426" w:hanging="426"/>
        <w:jc w:val="both"/>
        <w:rPr>
          <w:sz w:val="22"/>
          <w:szCs w:val="22"/>
          <w:lang w:val="uk-UA"/>
        </w:rPr>
      </w:pPr>
      <w:r w:rsidRPr="00153ACC">
        <w:rPr>
          <w:iCs/>
          <w:spacing w:val="-6"/>
          <w:sz w:val="22"/>
          <w:szCs w:val="22"/>
          <w:lang w:val="pl-PL"/>
        </w:rPr>
        <w:t>Kryżan-Stanojević, Sawicka I. Ćwiczenia z fleksji języka polskiego dla cudzoziemców. Toruń, 2007.</w:t>
      </w:r>
    </w:p>
    <w:p w:rsidR="005D1A7C" w:rsidRPr="00153ACC" w:rsidRDefault="005D1A7C" w:rsidP="003D36AD">
      <w:pPr>
        <w:numPr>
          <w:ilvl w:val="0"/>
          <w:numId w:val="2"/>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Kucała M. Liczebniki zbiorowe – kategoria fleksyjna czy słowowtórcza? [W:] „Język Polski”. 1978. LVIII. Z. 1.</w:t>
      </w:r>
    </w:p>
    <w:p w:rsidR="005D1A7C" w:rsidRPr="00153ACC" w:rsidRDefault="005D1A7C" w:rsidP="003D36AD">
      <w:pPr>
        <w:numPr>
          <w:ilvl w:val="0"/>
          <w:numId w:val="2"/>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Lipczuk R. Czy liczebnik jest częścią mowy. [W:] „Język Polski”. 1978. LVIII. Z. 4. S. 244-254.</w:t>
      </w:r>
    </w:p>
    <w:p w:rsidR="005D1A7C" w:rsidRPr="00153ACC" w:rsidRDefault="005D1A7C" w:rsidP="003D36AD">
      <w:pPr>
        <w:numPr>
          <w:ilvl w:val="0"/>
          <w:numId w:val="2"/>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Łaziński M. Pan ksiądz i inni panowie. Wtórna funkcja lekceważąca jednostki pan. [W:] „Poradnik Językowy”. 2000. Z. 8. S. 29-37</w:t>
      </w:r>
      <w:r w:rsidRPr="00153ACC">
        <w:rPr>
          <w:rFonts w:ascii="Times New Roman" w:hAnsi="Times New Roman"/>
          <w:lang w:val="en-US"/>
        </w:rPr>
        <w:t>; Z. 9. S. 19-28.</w:t>
      </w:r>
    </w:p>
    <w:p w:rsidR="005D1A7C" w:rsidRPr="00153ACC" w:rsidRDefault="005D1A7C" w:rsidP="003D36AD">
      <w:pPr>
        <w:pStyle w:val="a4"/>
        <w:numPr>
          <w:ilvl w:val="0"/>
          <w:numId w:val="2"/>
        </w:numPr>
        <w:tabs>
          <w:tab w:val="left" w:pos="426"/>
        </w:tabs>
        <w:spacing w:after="0"/>
        <w:ind w:left="426" w:hanging="426"/>
        <w:jc w:val="both"/>
        <w:rPr>
          <w:sz w:val="22"/>
          <w:szCs w:val="22"/>
          <w:lang w:val="uk-UA"/>
        </w:rPr>
      </w:pPr>
      <w:r w:rsidRPr="00153ACC">
        <w:rPr>
          <w:iCs/>
          <w:sz w:val="22"/>
          <w:szCs w:val="22"/>
          <w:lang w:val="pl-PL"/>
        </w:rPr>
        <w:t>Mańczak W.</w:t>
      </w:r>
      <w:r w:rsidRPr="00153ACC">
        <w:rPr>
          <w:sz w:val="22"/>
          <w:szCs w:val="22"/>
          <w:lang w:val="pl-PL"/>
        </w:rPr>
        <w:t xml:space="preserve"> Ile rodzajów jest w polskim? [W:] „Język Polski”. XXXVI,  1956. Z. 2. S. 116-121.</w:t>
      </w:r>
    </w:p>
    <w:p w:rsidR="005D1A7C" w:rsidRPr="00153ACC" w:rsidRDefault="005D1A7C" w:rsidP="003D36AD">
      <w:pPr>
        <w:pStyle w:val="a4"/>
        <w:numPr>
          <w:ilvl w:val="0"/>
          <w:numId w:val="2"/>
        </w:numPr>
        <w:tabs>
          <w:tab w:val="left" w:pos="426"/>
        </w:tabs>
        <w:spacing w:after="0"/>
        <w:ind w:left="426" w:hanging="426"/>
        <w:jc w:val="both"/>
        <w:rPr>
          <w:sz w:val="22"/>
          <w:szCs w:val="22"/>
        </w:rPr>
      </w:pPr>
      <w:r w:rsidRPr="00153ACC">
        <w:rPr>
          <w:iCs/>
          <w:sz w:val="22"/>
          <w:szCs w:val="22"/>
          <w:lang w:val="pl-PL"/>
        </w:rPr>
        <w:t>Markowski A.</w:t>
      </w:r>
      <w:r w:rsidRPr="00153ACC">
        <w:rPr>
          <w:sz w:val="22"/>
          <w:szCs w:val="22"/>
          <w:lang w:val="pl-PL"/>
        </w:rPr>
        <w:t xml:space="preserve"> Co i jak odmieniamy. [W:] Język polski. Poradnik Profesora Andrzeja Markowskiego. </w:t>
      </w:r>
      <w:r w:rsidRPr="00153ACC">
        <w:rPr>
          <w:sz w:val="22"/>
          <w:szCs w:val="22"/>
        </w:rPr>
        <w:t>Warszawa, 2003. S. 83-238.</w:t>
      </w:r>
    </w:p>
    <w:p w:rsidR="005D1A7C" w:rsidRPr="00153ACC" w:rsidRDefault="005D1A7C" w:rsidP="003D36AD">
      <w:pPr>
        <w:pStyle w:val="a4"/>
        <w:numPr>
          <w:ilvl w:val="0"/>
          <w:numId w:val="2"/>
        </w:numPr>
        <w:tabs>
          <w:tab w:val="left" w:pos="426"/>
        </w:tabs>
        <w:spacing w:after="0"/>
        <w:ind w:left="426" w:hanging="426"/>
        <w:jc w:val="both"/>
        <w:rPr>
          <w:sz w:val="22"/>
          <w:szCs w:val="22"/>
          <w:lang w:val="pl-PL"/>
        </w:rPr>
      </w:pPr>
      <w:r w:rsidRPr="00153ACC">
        <w:rPr>
          <w:iCs/>
          <w:sz w:val="22"/>
          <w:szCs w:val="22"/>
          <w:lang w:val="pl-PL"/>
        </w:rPr>
        <w:t>Mędak S.</w:t>
      </w:r>
      <w:r w:rsidRPr="00153ACC">
        <w:rPr>
          <w:sz w:val="22"/>
          <w:szCs w:val="22"/>
          <w:lang w:val="pl-PL"/>
        </w:rPr>
        <w:t xml:space="preserve"> Praktyczny słownik łączliwości składniowej czasowników polskich. Kraków, 2005.</w:t>
      </w:r>
    </w:p>
    <w:p w:rsidR="005D1A7C" w:rsidRPr="00153ACC" w:rsidRDefault="005D1A7C" w:rsidP="003D36AD">
      <w:pPr>
        <w:numPr>
          <w:ilvl w:val="0"/>
          <w:numId w:val="2"/>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Mędak S. Słownik form koniugacyjnych czasowników polskich. Kraków, 1997.</w:t>
      </w:r>
    </w:p>
    <w:p w:rsidR="005D1A7C" w:rsidRPr="00153ACC" w:rsidRDefault="005D1A7C" w:rsidP="003D36AD">
      <w:pPr>
        <w:pStyle w:val="a4"/>
        <w:numPr>
          <w:ilvl w:val="0"/>
          <w:numId w:val="2"/>
        </w:numPr>
        <w:tabs>
          <w:tab w:val="left" w:pos="426"/>
        </w:tabs>
        <w:spacing w:after="0"/>
        <w:ind w:left="426" w:hanging="426"/>
        <w:jc w:val="both"/>
        <w:rPr>
          <w:sz w:val="22"/>
          <w:szCs w:val="22"/>
          <w:lang w:val="pl-PL"/>
        </w:rPr>
      </w:pPr>
      <w:r w:rsidRPr="00153ACC">
        <w:rPr>
          <w:iCs/>
          <w:sz w:val="22"/>
          <w:szCs w:val="22"/>
          <w:lang w:val="pl-PL"/>
        </w:rPr>
        <w:t>Mędak S.</w:t>
      </w:r>
      <w:r w:rsidRPr="00153ACC">
        <w:rPr>
          <w:sz w:val="22"/>
          <w:szCs w:val="22"/>
          <w:lang w:val="pl-PL"/>
        </w:rPr>
        <w:t xml:space="preserve"> Słownik odmiany rzeczowników polskich. Kraków, 2004.</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 xml:space="preserve">Nagórko A. </w:t>
      </w:r>
      <w:r w:rsidRPr="00153ACC">
        <w:rPr>
          <w:rFonts w:ascii="Times New Roman" w:hAnsi="Times New Roman"/>
          <w:lang w:val="pl-PL"/>
        </w:rPr>
        <w:t>Zarys gramatyki polskiej (ze słowotwórstwem). Warszawa, 2000.</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Nauka</w:t>
      </w:r>
      <w:r w:rsidRPr="00153ACC">
        <w:rPr>
          <w:rFonts w:ascii="Times New Roman" w:hAnsi="Times New Roman"/>
          <w:lang w:val="pl-PL"/>
        </w:rPr>
        <w:t xml:space="preserve"> o języku dla polonistów. Wybór zagadnień. Red. S. Dubisz. Warszawa, 1999.</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Nowy</w:t>
      </w:r>
      <w:r w:rsidRPr="00153ACC">
        <w:rPr>
          <w:rFonts w:ascii="Times New Roman" w:hAnsi="Times New Roman"/>
          <w:lang w:val="pl-PL"/>
        </w:rPr>
        <w:t xml:space="preserve"> słownik poprawnej polszczyzny. Red. A. Markowski. Warszawa</w:t>
      </w:r>
      <w:r w:rsidRPr="00153ACC">
        <w:rPr>
          <w:rFonts w:ascii="Times New Roman" w:hAnsi="Times New Roman"/>
        </w:rPr>
        <w:t>, 1999.</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lang w:val="pl-PL"/>
        </w:rPr>
        <w:t>Polański E., Nowak T. Leksykon wiedzy o języku polskim nie tylko dla uczniów. Kraków, 2010.</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Pyzik J.</w:t>
      </w:r>
      <w:r w:rsidRPr="00153ACC">
        <w:rPr>
          <w:rFonts w:ascii="Times New Roman" w:hAnsi="Times New Roman"/>
          <w:lang w:val="pl-PL"/>
        </w:rPr>
        <w:t xml:space="preserve"> Przygoda z gramatyką. Fleksja i słowotwórstwo imion. Kraków, 2000.</w:t>
      </w:r>
    </w:p>
    <w:p w:rsidR="005D1A7C" w:rsidRPr="00153ACC" w:rsidRDefault="005D1A7C" w:rsidP="003D36AD">
      <w:pPr>
        <w:numPr>
          <w:ilvl w:val="0"/>
          <w:numId w:val="2"/>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Saloni Z. Czasownik polski. Odmiana. Słownik. Warszawa, 2007.</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Saloni Z.</w:t>
      </w:r>
      <w:r w:rsidRPr="00153ACC">
        <w:rPr>
          <w:rFonts w:ascii="Times New Roman" w:hAnsi="Times New Roman"/>
          <w:lang w:val="pl-PL"/>
        </w:rPr>
        <w:t xml:space="preserve"> Klasyfikacja gramatyczna leksemów polskich.[W:] „Język Polski”. LIV,  1974. Z. 1. S. 3-13. Z. 2. S. 93-101.</w:t>
      </w:r>
      <w:r w:rsidRPr="00153ACC">
        <w:rPr>
          <w:rFonts w:ascii="Times New Roman" w:hAnsi="Times New Roman"/>
        </w:rPr>
        <w:t xml:space="preserve"> </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lang w:val="pl-PL"/>
        </w:rPr>
        <w:t>Saloni Z. O tzw. formach nieosobowych męskoosobowych we współczesnej polszczyźnie. [W:] Biulrtyn Polskiego Towarzystwa Językoznawczego. 1988. Z. XLI. S. 155-166.</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lang w:val="pl-PL"/>
        </w:rPr>
        <w:t>Saloni Z. Wstęp do koniugacji polskiej. Olsztyn, 2005.</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spacing w:val="4"/>
          <w:lang w:val="pl-PL"/>
        </w:rPr>
        <w:t>Satkiewicz H.</w:t>
      </w:r>
      <w:r w:rsidRPr="00153ACC">
        <w:rPr>
          <w:rFonts w:ascii="Times New Roman" w:hAnsi="Times New Roman"/>
          <w:spacing w:val="4"/>
          <w:lang w:val="pl-PL"/>
        </w:rPr>
        <w:t xml:space="preserve"> Odmiana wyrazów. [W:] D. Buttler, H. Kurkowska, H.</w:t>
      </w:r>
      <w:r w:rsidRPr="00153ACC">
        <w:rPr>
          <w:rFonts w:ascii="Times New Roman" w:hAnsi="Times New Roman"/>
          <w:lang w:val="pl-PL"/>
        </w:rPr>
        <w:t xml:space="preserve"> Satkiewicz. </w:t>
      </w:r>
      <w:r w:rsidRPr="00153ACC">
        <w:rPr>
          <w:rFonts w:ascii="Times New Roman" w:hAnsi="Times New Roman"/>
        </w:rPr>
        <w:t>Kultura języka polskiego. Zagadnienia poprawności gramatycznej. Warszawa, 1973. S. 124-300.</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spacing w:val="-8"/>
        </w:rPr>
      </w:pPr>
      <w:r w:rsidRPr="00153ACC">
        <w:rPr>
          <w:rFonts w:ascii="Times New Roman" w:hAnsi="Times New Roman"/>
          <w:iCs/>
          <w:spacing w:val="-8"/>
          <w:lang w:val="pl-PL"/>
        </w:rPr>
        <w:t>Słownik</w:t>
      </w:r>
      <w:r w:rsidRPr="00153ACC">
        <w:rPr>
          <w:rFonts w:ascii="Times New Roman" w:hAnsi="Times New Roman"/>
          <w:spacing w:val="-8"/>
          <w:lang w:val="pl-PL"/>
        </w:rPr>
        <w:t xml:space="preserve"> współczesnego języka polskiego. Red. B. Dunaj. Warszawa, 1996.</w:t>
      </w:r>
    </w:p>
    <w:p w:rsidR="005D1A7C" w:rsidRPr="00153ACC" w:rsidRDefault="005D1A7C" w:rsidP="003D36AD">
      <w:pPr>
        <w:pStyle w:val="a4"/>
        <w:numPr>
          <w:ilvl w:val="0"/>
          <w:numId w:val="2"/>
        </w:numPr>
        <w:tabs>
          <w:tab w:val="left" w:pos="426"/>
        </w:tabs>
        <w:spacing w:after="0"/>
        <w:ind w:left="426" w:hanging="426"/>
        <w:jc w:val="both"/>
        <w:rPr>
          <w:sz w:val="22"/>
          <w:szCs w:val="22"/>
          <w:lang w:val="pl-PL"/>
        </w:rPr>
      </w:pPr>
      <w:r w:rsidRPr="00153ACC">
        <w:rPr>
          <w:iCs/>
          <w:sz w:val="22"/>
          <w:szCs w:val="22"/>
          <w:lang w:val="pl-PL"/>
        </w:rPr>
        <w:t>Strutyński J.</w:t>
      </w:r>
      <w:r w:rsidRPr="00153ACC">
        <w:rPr>
          <w:sz w:val="22"/>
          <w:szCs w:val="22"/>
          <w:lang w:val="pl-PL"/>
        </w:rPr>
        <w:t xml:space="preserve"> Gramatyka  polska. Kraków, 1998. </w:t>
      </w:r>
    </w:p>
    <w:p w:rsidR="005D1A7C" w:rsidRPr="00153ACC" w:rsidRDefault="005D1A7C" w:rsidP="003D36AD">
      <w:pPr>
        <w:pStyle w:val="a4"/>
        <w:numPr>
          <w:ilvl w:val="0"/>
          <w:numId w:val="2"/>
        </w:numPr>
        <w:tabs>
          <w:tab w:val="left" w:pos="426"/>
        </w:tabs>
        <w:spacing w:after="0"/>
        <w:ind w:left="426" w:hanging="426"/>
        <w:jc w:val="both"/>
        <w:rPr>
          <w:sz w:val="22"/>
          <w:szCs w:val="22"/>
          <w:lang w:val="pl-PL"/>
        </w:rPr>
      </w:pPr>
      <w:r w:rsidRPr="00153ACC">
        <w:rPr>
          <w:sz w:val="22"/>
          <w:szCs w:val="22"/>
          <w:lang w:val="pl-PL"/>
        </w:rPr>
        <w:t>Stypka A. Rzeczownik z liczebnikiem. [W:] A. Stypka. Ćwiczenia gramatyczne w klasach 4-8. Warszawa, 1987. S. 144-148.</w:t>
      </w:r>
    </w:p>
    <w:p w:rsidR="005D1A7C" w:rsidRPr="00153ACC" w:rsidRDefault="005D1A7C" w:rsidP="003D36AD">
      <w:pPr>
        <w:pStyle w:val="a4"/>
        <w:numPr>
          <w:ilvl w:val="0"/>
          <w:numId w:val="2"/>
        </w:numPr>
        <w:tabs>
          <w:tab w:val="left" w:pos="426"/>
        </w:tabs>
        <w:spacing w:after="0"/>
        <w:ind w:left="426" w:hanging="426"/>
        <w:jc w:val="both"/>
        <w:rPr>
          <w:sz w:val="22"/>
          <w:szCs w:val="22"/>
          <w:lang w:val="pl-PL"/>
        </w:rPr>
      </w:pPr>
      <w:r w:rsidRPr="00153ACC">
        <w:rPr>
          <w:sz w:val="22"/>
          <w:szCs w:val="22"/>
          <w:lang w:val="pl-PL"/>
        </w:rPr>
        <w:t>Szupryczyńska M. Czy stopień przymiotnika jest w języku polskim kategorią fleksyjną? [W:] Acta Universitatis Lodziensis. Folia Linguistica 2, 1980. S. 265-272.</w:t>
      </w:r>
    </w:p>
    <w:p w:rsidR="005D1A7C" w:rsidRPr="00153ACC" w:rsidRDefault="005D1A7C" w:rsidP="003D36AD">
      <w:pPr>
        <w:pStyle w:val="a9"/>
        <w:numPr>
          <w:ilvl w:val="0"/>
          <w:numId w:val="2"/>
        </w:numPr>
        <w:tabs>
          <w:tab w:val="left" w:pos="426"/>
        </w:tabs>
        <w:ind w:left="426" w:hanging="426"/>
        <w:rPr>
          <w:sz w:val="22"/>
          <w:szCs w:val="22"/>
          <w:lang w:val="pl-PL"/>
        </w:rPr>
      </w:pPr>
      <w:r w:rsidRPr="00153ACC">
        <w:rPr>
          <w:sz w:val="22"/>
          <w:szCs w:val="22"/>
          <w:lang w:val="pl-PL"/>
        </w:rPr>
        <w:t>Tambor J. Po co są końcówki równoległe? [W:] Sztuka czy rzemiosło? Nauczyć Polski i polskiego</w:t>
      </w:r>
      <w:r w:rsidRPr="00153ACC">
        <w:rPr>
          <w:sz w:val="22"/>
          <w:szCs w:val="22"/>
          <w:lang w:val="uk-UA"/>
        </w:rPr>
        <w:t xml:space="preserve">. </w:t>
      </w:r>
      <w:r w:rsidRPr="00153ACC">
        <w:rPr>
          <w:sz w:val="22"/>
          <w:szCs w:val="22"/>
          <w:lang w:val="pl-PL"/>
        </w:rPr>
        <w:t>Red. A. Achtelik i J. Tambor. Katowice, 2009. S. 9–20.</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rPr>
        <w:t>Uniwersalny</w:t>
      </w:r>
      <w:r w:rsidRPr="00153ACC">
        <w:rPr>
          <w:rFonts w:ascii="Times New Roman" w:hAnsi="Times New Roman"/>
        </w:rPr>
        <w:t xml:space="preserve"> słownik języka polskiego. Red. S.</w:t>
      </w:r>
      <w:r w:rsidRPr="00153ACC">
        <w:rPr>
          <w:rFonts w:ascii="Times New Roman" w:hAnsi="Times New Roman"/>
          <w:lang w:val="pl-PL"/>
        </w:rPr>
        <w:t xml:space="preserve"> </w:t>
      </w:r>
      <w:r w:rsidRPr="00153ACC">
        <w:rPr>
          <w:rFonts w:ascii="Times New Roman" w:hAnsi="Times New Roman"/>
        </w:rPr>
        <w:t>Dubisz. T. I</w:t>
      </w:r>
      <w:r w:rsidRPr="00153ACC">
        <w:rPr>
          <w:rFonts w:ascii="Times New Roman" w:hAnsi="Times New Roman"/>
          <w:lang w:val="pl-PL"/>
        </w:rPr>
        <w:t>-IV.</w:t>
      </w:r>
      <w:r w:rsidRPr="00153ACC">
        <w:rPr>
          <w:rFonts w:ascii="Times New Roman" w:hAnsi="Times New Roman"/>
        </w:rPr>
        <w:t xml:space="preserve"> Warszawa</w:t>
      </w:r>
      <w:r w:rsidRPr="00153ACC">
        <w:rPr>
          <w:rFonts w:ascii="Times New Roman" w:hAnsi="Times New Roman"/>
          <w:lang w:val="pl-PL"/>
        </w:rPr>
        <w:t>,</w:t>
      </w:r>
      <w:r w:rsidRPr="00153ACC">
        <w:rPr>
          <w:rFonts w:ascii="Times New Roman" w:hAnsi="Times New Roman"/>
        </w:rPr>
        <w:t xml:space="preserve"> 2003.</w:t>
      </w:r>
    </w:p>
    <w:p w:rsidR="005D1A7C" w:rsidRPr="00153ACC" w:rsidRDefault="005D1A7C" w:rsidP="003D36AD">
      <w:pPr>
        <w:numPr>
          <w:ilvl w:val="0"/>
          <w:numId w:val="2"/>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Wierzbicka-Piotrowska E. Zaimki nieokreślone  w wybranych gramatykach języka polskiego. [W:] Czynić słowami. Studia ofiarowane Krystynie Długosz-Kurczabowej. Red. H. Karaś. Warszawa, 2006. S. 352-366.</w:t>
      </w:r>
    </w:p>
    <w:p w:rsidR="005D1A7C" w:rsidRPr="00153ACC" w:rsidRDefault="005D1A7C" w:rsidP="003D36AD">
      <w:pPr>
        <w:widowControl w:val="0"/>
        <w:numPr>
          <w:ilvl w:val="0"/>
          <w:numId w:val="2"/>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Wróbel H.</w:t>
      </w:r>
      <w:r w:rsidRPr="00153ACC">
        <w:rPr>
          <w:rFonts w:ascii="Times New Roman" w:hAnsi="Times New Roman"/>
          <w:lang w:val="pl-PL"/>
        </w:rPr>
        <w:t xml:space="preserve"> Gramatyka języka polskiego. Kraków, 2001.</w:t>
      </w:r>
    </w:p>
    <w:p w:rsidR="005D1A7C" w:rsidRPr="00153ACC" w:rsidRDefault="005D1A7C" w:rsidP="003D36AD">
      <w:pPr>
        <w:pStyle w:val="a4"/>
        <w:numPr>
          <w:ilvl w:val="0"/>
          <w:numId w:val="2"/>
        </w:numPr>
        <w:tabs>
          <w:tab w:val="left" w:pos="426"/>
        </w:tabs>
        <w:spacing w:after="0"/>
        <w:ind w:left="426" w:hanging="426"/>
        <w:jc w:val="both"/>
        <w:rPr>
          <w:sz w:val="22"/>
          <w:szCs w:val="22"/>
          <w:lang w:val="pl-PL"/>
        </w:rPr>
      </w:pPr>
      <w:r w:rsidRPr="00153ACC">
        <w:rPr>
          <w:iCs/>
          <w:sz w:val="22"/>
          <w:szCs w:val="22"/>
          <w:lang w:val="pl-PL"/>
        </w:rPr>
        <w:t>Wróbel H., Kowalik K., Orzechowska A., Rokicka T.</w:t>
      </w:r>
      <w:r w:rsidRPr="00153ACC">
        <w:rPr>
          <w:sz w:val="22"/>
          <w:szCs w:val="22"/>
          <w:lang w:val="pl-PL"/>
        </w:rPr>
        <w:t xml:space="preserve"> Mały słownik odmiany wyrazów trudnych. Warszawa, 1993.</w:t>
      </w:r>
    </w:p>
    <w:p w:rsidR="005D1A7C" w:rsidRPr="00153ACC" w:rsidRDefault="005D1A7C" w:rsidP="003D36AD">
      <w:pPr>
        <w:pStyle w:val="a4"/>
        <w:numPr>
          <w:ilvl w:val="0"/>
          <w:numId w:val="2"/>
        </w:numPr>
        <w:tabs>
          <w:tab w:val="left" w:pos="426"/>
        </w:tabs>
        <w:spacing w:after="0"/>
        <w:ind w:left="426" w:hanging="426"/>
        <w:jc w:val="both"/>
        <w:rPr>
          <w:sz w:val="22"/>
          <w:szCs w:val="22"/>
          <w:lang w:val="uk-UA"/>
        </w:rPr>
      </w:pPr>
      <w:r w:rsidRPr="00153ACC">
        <w:rPr>
          <w:sz w:val="22"/>
          <w:szCs w:val="22"/>
          <w:lang w:val="pl-PL"/>
        </w:rPr>
        <w:t>Zdunkiewicz</w:t>
      </w:r>
      <w:r w:rsidRPr="00153ACC">
        <w:rPr>
          <w:sz w:val="22"/>
          <w:szCs w:val="22"/>
          <w:lang w:val="uk-UA"/>
        </w:rPr>
        <w:t>-</w:t>
      </w:r>
      <w:r w:rsidRPr="00153ACC">
        <w:rPr>
          <w:sz w:val="22"/>
          <w:szCs w:val="22"/>
          <w:lang w:val="pl-PL"/>
        </w:rPr>
        <w:t>Jedynak</w:t>
      </w:r>
      <w:r w:rsidRPr="00153ACC">
        <w:rPr>
          <w:sz w:val="22"/>
          <w:szCs w:val="22"/>
          <w:lang w:val="uk-UA"/>
        </w:rPr>
        <w:t xml:space="preserve"> </w:t>
      </w:r>
      <w:r w:rsidRPr="00153ACC">
        <w:rPr>
          <w:sz w:val="22"/>
          <w:szCs w:val="22"/>
          <w:lang w:val="pl-PL"/>
        </w:rPr>
        <w:t>D</w:t>
      </w:r>
      <w:r w:rsidRPr="00153ACC">
        <w:rPr>
          <w:sz w:val="22"/>
          <w:szCs w:val="22"/>
          <w:lang w:val="uk-UA"/>
        </w:rPr>
        <w:t xml:space="preserve">. </w:t>
      </w:r>
      <w:r w:rsidRPr="00153ACC">
        <w:rPr>
          <w:sz w:val="22"/>
          <w:szCs w:val="22"/>
          <w:lang w:val="pl-PL"/>
        </w:rPr>
        <w:t>Imiona</w:t>
      </w:r>
      <w:r w:rsidRPr="00153ACC">
        <w:rPr>
          <w:sz w:val="22"/>
          <w:szCs w:val="22"/>
          <w:lang w:val="uk-UA"/>
        </w:rPr>
        <w:t>.</w:t>
      </w:r>
      <w:r w:rsidRPr="00153ACC">
        <w:rPr>
          <w:sz w:val="22"/>
          <w:szCs w:val="22"/>
          <w:lang w:val="pl-PL"/>
        </w:rPr>
        <w:t xml:space="preserve"> </w:t>
      </w:r>
      <w:r w:rsidRPr="00153ACC">
        <w:rPr>
          <w:sz w:val="22"/>
          <w:szCs w:val="22"/>
          <w:lang w:val="uk-UA"/>
        </w:rPr>
        <w:t>[</w:t>
      </w:r>
      <w:r w:rsidRPr="00153ACC">
        <w:rPr>
          <w:sz w:val="22"/>
          <w:szCs w:val="22"/>
          <w:lang w:val="pl-PL"/>
        </w:rPr>
        <w:t>W</w:t>
      </w:r>
      <w:r w:rsidRPr="00153ACC">
        <w:rPr>
          <w:sz w:val="22"/>
          <w:szCs w:val="22"/>
          <w:lang w:val="uk-UA"/>
        </w:rPr>
        <w:t xml:space="preserve">:] </w:t>
      </w:r>
      <w:r w:rsidRPr="00153ACC">
        <w:rPr>
          <w:sz w:val="22"/>
          <w:szCs w:val="22"/>
          <w:lang w:val="pl-PL"/>
        </w:rPr>
        <w:t>Nowy</w:t>
      </w:r>
      <w:r w:rsidRPr="00153ACC">
        <w:rPr>
          <w:sz w:val="22"/>
          <w:szCs w:val="22"/>
          <w:lang w:val="uk-UA"/>
        </w:rPr>
        <w:t xml:space="preserve"> </w:t>
      </w:r>
      <w:r w:rsidRPr="00153ACC">
        <w:rPr>
          <w:sz w:val="22"/>
          <w:szCs w:val="22"/>
          <w:lang w:val="pl-PL"/>
        </w:rPr>
        <w:t>s</w:t>
      </w:r>
      <w:r w:rsidRPr="00153ACC">
        <w:rPr>
          <w:sz w:val="22"/>
          <w:szCs w:val="22"/>
          <w:lang w:val="uk-UA"/>
        </w:rPr>
        <w:t>ł</w:t>
      </w:r>
      <w:r w:rsidRPr="00153ACC">
        <w:rPr>
          <w:sz w:val="22"/>
          <w:szCs w:val="22"/>
          <w:lang w:val="pl-PL"/>
        </w:rPr>
        <w:t>ownik</w:t>
      </w:r>
      <w:r w:rsidRPr="00153ACC">
        <w:rPr>
          <w:sz w:val="22"/>
          <w:szCs w:val="22"/>
          <w:lang w:val="uk-UA"/>
        </w:rPr>
        <w:t xml:space="preserve"> </w:t>
      </w:r>
      <w:r w:rsidRPr="00153ACC">
        <w:rPr>
          <w:sz w:val="22"/>
          <w:szCs w:val="22"/>
          <w:lang w:val="pl-PL"/>
        </w:rPr>
        <w:t>poprawnej</w:t>
      </w:r>
      <w:r w:rsidRPr="00153ACC">
        <w:rPr>
          <w:sz w:val="22"/>
          <w:szCs w:val="22"/>
          <w:lang w:val="uk-UA"/>
        </w:rPr>
        <w:t xml:space="preserve"> </w:t>
      </w:r>
      <w:r w:rsidRPr="00153ACC">
        <w:rPr>
          <w:sz w:val="22"/>
          <w:szCs w:val="22"/>
          <w:lang w:val="pl-PL"/>
        </w:rPr>
        <w:t>polszczyzny</w:t>
      </w:r>
      <w:r w:rsidRPr="00153ACC">
        <w:rPr>
          <w:sz w:val="22"/>
          <w:szCs w:val="22"/>
          <w:lang w:val="uk-UA"/>
        </w:rPr>
        <w:t xml:space="preserve">. </w:t>
      </w:r>
      <w:r w:rsidRPr="00153ACC">
        <w:rPr>
          <w:sz w:val="22"/>
          <w:szCs w:val="22"/>
          <w:lang w:val="pl-PL"/>
        </w:rPr>
        <w:t>Red</w:t>
      </w:r>
      <w:r w:rsidRPr="00153ACC">
        <w:rPr>
          <w:sz w:val="22"/>
          <w:szCs w:val="22"/>
          <w:lang w:val="uk-UA"/>
        </w:rPr>
        <w:t xml:space="preserve">. </w:t>
      </w:r>
      <w:r w:rsidRPr="00153ACC">
        <w:rPr>
          <w:sz w:val="22"/>
          <w:szCs w:val="22"/>
          <w:lang w:val="pl-PL"/>
        </w:rPr>
        <w:t>A</w:t>
      </w:r>
      <w:r w:rsidRPr="00153ACC">
        <w:rPr>
          <w:sz w:val="22"/>
          <w:szCs w:val="22"/>
          <w:lang w:val="uk-UA"/>
        </w:rPr>
        <w:t xml:space="preserve">. </w:t>
      </w:r>
      <w:r w:rsidRPr="00153ACC">
        <w:rPr>
          <w:sz w:val="22"/>
          <w:szCs w:val="22"/>
          <w:lang w:val="pl-PL"/>
        </w:rPr>
        <w:t>Markowski</w:t>
      </w:r>
      <w:r w:rsidRPr="00153ACC">
        <w:rPr>
          <w:sz w:val="22"/>
          <w:szCs w:val="22"/>
          <w:lang w:val="uk-UA"/>
        </w:rPr>
        <w:t xml:space="preserve">. </w:t>
      </w:r>
      <w:r w:rsidRPr="00153ACC">
        <w:rPr>
          <w:sz w:val="22"/>
          <w:szCs w:val="22"/>
          <w:lang w:val="pl-PL"/>
        </w:rPr>
        <w:t>Warszawa</w:t>
      </w:r>
      <w:r w:rsidRPr="00153ACC">
        <w:rPr>
          <w:sz w:val="22"/>
          <w:szCs w:val="22"/>
          <w:lang w:val="uk-UA"/>
        </w:rPr>
        <w:t xml:space="preserve">, 1999. </w:t>
      </w:r>
      <w:r w:rsidRPr="00153ACC">
        <w:rPr>
          <w:sz w:val="22"/>
          <w:szCs w:val="22"/>
          <w:lang w:val="pl-PL"/>
        </w:rPr>
        <w:t>S</w:t>
      </w:r>
      <w:r w:rsidRPr="00153ACC">
        <w:rPr>
          <w:sz w:val="22"/>
          <w:szCs w:val="22"/>
          <w:lang w:val="uk-UA"/>
        </w:rPr>
        <w:t>. 1645-1652.</w:t>
      </w:r>
    </w:p>
    <w:p w:rsidR="005D1A7C" w:rsidRPr="00153ACC" w:rsidRDefault="005D1A7C" w:rsidP="003D36AD">
      <w:pPr>
        <w:pStyle w:val="a4"/>
        <w:numPr>
          <w:ilvl w:val="0"/>
          <w:numId w:val="2"/>
        </w:numPr>
        <w:tabs>
          <w:tab w:val="left" w:pos="426"/>
        </w:tabs>
        <w:spacing w:after="0"/>
        <w:ind w:left="426" w:hanging="426"/>
        <w:jc w:val="both"/>
        <w:rPr>
          <w:sz w:val="22"/>
          <w:szCs w:val="22"/>
          <w:lang w:val="uk-UA"/>
        </w:rPr>
      </w:pPr>
      <w:r w:rsidRPr="00153ACC">
        <w:rPr>
          <w:sz w:val="22"/>
          <w:szCs w:val="22"/>
          <w:lang w:val="pl-PL"/>
        </w:rPr>
        <w:t>Zdunkiewicz</w:t>
      </w:r>
      <w:r w:rsidRPr="00153ACC">
        <w:rPr>
          <w:sz w:val="22"/>
          <w:szCs w:val="22"/>
          <w:lang w:val="uk-UA"/>
        </w:rPr>
        <w:t>-</w:t>
      </w:r>
      <w:r w:rsidRPr="00153ACC">
        <w:rPr>
          <w:sz w:val="22"/>
          <w:szCs w:val="22"/>
          <w:lang w:val="pl-PL"/>
        </w:rPr>
        <w:t>Jedynak</w:t>
      </w:r>
      <w:r w:rsidRPr="00153ACC">
        <w:rPr>
          <w:sz w:val="22"/>
          <w:szCs w:val="22"/>
          <w:lang w:val="uk-UA"/>
        </w:rPr>
        <w:t xml:space="preserve"> </w:t>
      </w:r>
      <w:r w:rsidRPr="00153ACC">
        <w:rPr>
          <w:sz w:val="22"/>
          <w:szCs w:val="22"/>
          <w:lang w:val="pl-PL"/>
        </w:rPr>
        <w:t>D</w:t>
      </w:r>
      <w:r w:rsidRPr="00153ACC">
        <w:rPr>
          <w:sz w:val="22"/>
          <w:szCs w:val="22"/>
          <w:lang w:val="uk-UA"/>
        </w:rPr>
        <w:t xml:space="preserve">. </w:t>
      </w:r>
      <w:r w:rsidRPr="00153ACC">
        <w:rPr>
          <w:sz w:val="22"/>
          <w:szCs w:val="22"/>
          <w:lang w:val="pl-PL"/>
        </w:rPr>
        <w:t xml:space="preserve">Nazwiska. </w:t>
      </w:r>
      <w:r w:rsidRPr="00153ACC">
        <w:rPr>
          <w:sz w:val="22"/>
          <w:szCs w:val="22"/>
          <w:lang w:val="uk-UA"/>
        </w:rPr>
        <w:t>[</w:t>
      </w:r>
      <w:r w:rsidRPr="00153ACC">
        <w:rPr>
          <w:sz w:val="22"/>
          <w:szCs w:val="22"/>
          <w:lang w:val="pl-PL"/>
        </w:rPr>
        <w:t>W</w:t>
      </w:r>
      <w:r w:rsidRPr="00153ACC">
        <w:rPr>
          <w:sz w:val="22"/>
          <w:szCs w:val="22"/>
          <w:lang w:val="uk-UA"/>
        </w:rPr>
        <w:t xml:space="preserve">:] </w:t>
      </w:r>
      <w:r w:rsidRPr="00153ACC">
        <w:rPr>
          <w:sz w:val="22"/>
          <w:szCs w:val="22"/>
          <w:lang w:val="pl-PL"/>
        </w:rPr>
        <w:t>Nowy</w:t>
      </w:r>
      <w:r w:rsidRPr="00153ACC">
        <w:rPr>
          <w:sz w:val="22"/>
          <w:szCs w:val="22"/>
          <w:lang w:val="uk-UA"/>
        </w:rPr>
        <w:t xml:space="preserve"> </w:t>
      </w:r>
      <w:r w:rsidRPr="00153ACC">
        <w:rPr>
          <w:sz w:val="22"/>
          <w:szCs w:val="22"/>
          <w:lang w:val="pl-PL"/>
        </w:rPr>
        <w:t>s</w:t>
      </w:r>
      <w:r w:rsidRPr="00153ACC">
        <w:rPr>
          <w:sz w:val="22"/>
          <w:szCs w:val="22"/>
          <w:lang w:val="uk-UA"/>
        </w:rPr>
        <w:t>ł</w:t>
      </w:r>
      <w:r w:rsidRPr="00153ACC">
        <w:rPr>
          <w:sz w:val="22"/>
          <w:szCs w:val="22"/>
          <w:lang w:val="pl-PL"/>
        </w:rPr>
        <w:t>ownik</w:t>
      </w:r>
      <w:r w:rsidRPr="00153ACC">
        <w:rPr>
          <w:sz w:val="22"/>
          <w:szCs w:val="22"/>
          <w:lang w:val="uk-UA"/>
        </w:rPr>
        <w:t xml:space="preserve"> </w:t>
      </w:r>
      <w:r w:rsidRPr="00153ACC">
        <w:rPr>
          <w:sz w:val="22"/>
          <w:szCs w:val="22"/>
          <w:lang w:val="pl-PL"/>
        </w:rPr>
        <w:t>poprawnej</w:t>
      </w:r>
      <w:r w:rsidRPr="00153ACC">
        <w:rPr>
          <w:sz w:val="22"/>
          <w:szCs w:val="22"/>
          <w:lang w:val="uk-UA"/>
        </w:rPr>
        <w:t xml:space="preserve"> </w:t>
      </w:r>
      <w:r w:rsidRPr="00153ACC">
        <w:rPr>
          <w:sz w:val="22"/>
          <w:szCs w:val="22"/>
          <w:lang w:val="pl-PL"/>
        </w:rPr>
        <w:t>polszczyzny</w:t>
      </w:r>
      <w:r w:rsidRPr="00153ACC">
        <w:rPr>
          <w:sz w:val="22"/>
          <w:szCs w:val="22"/>
          <w:lang w:val="uk-UA"/>
        </w:rPr>
        <w:t xml:space="preserve">. </w:t>
      </w:r>
      <w:r w:rsidRPr="00153ACC">
        <w:rPr>
          <w:sz w:val="22"/>
          <w:szCs w:val="22"/>
          <w:lang w:val="pl-PL"/>
        </w:rPr>
        <w:t>Red</w:t>
      </w:r>
      <w:r w:rsidRPr="00153ACC">
        <w:rPr>
          <w:sz w:val="22"/>
          <w:szCs w:val="22"/>
          <w:lang w:val="uk-UA"/>
        </w:rPr>
        <w:t xml:space="preserve">. </w:t>
      </w:r>
      <w:r w:rsidRPr="00153ACC">
        <w:rPr>
          <w:sz w:val="22"/>
          <w:szCs w:val="22"/>
          <w:lang w:val="pl-PL"/>
        </w:rPr>
        <w:t>A</w:t>
      </w:r>
      <w:r w:rsidRPr="00153ACC">
        <w:rPr>
          <w:sz w:val="22"/>
          <w:szCs w:val="22"/>
          <w:lang w:val="uk-UA"/>
        </w:rPr>
        <w:t xml:space="preserve">. </w:t>
      </w:r>
      <w:r w:rsidRPr="00153ACC">
        <w:rPr>
          <w:sz w:val="22"/>
          <w:szCs w:val="22"/>
          <w:lang w:val="pl-PL"/>
        </w:rPr>
        <w:t>Markowski</w:t>
      </w:r>
      <w:r w:rsidRPr="00153ACC">
        <w:rPr>
          <w:sz w:val="22"/>
          <w:szCs w:val="22"/>
          <w:lang w:val="uk-UA"/>
        </w:rPr>
        <w:t xml:space="preserve">. </w:t>
      </w:r>
      <w:r w:rsidRPr="00153ACC">
        <w:rPr>
          <w:sz w:val="22"/>
          <w:szCs w:val="22"/>
          <w:lang w:val="pl-PL"/>
        </w:rPr>
        <w:t>Warszawa</w:t>
      </w:r>
      <w:r w:rsidRPr="00153ACC">
        <w:rPr>
          <w:sz w:val="22"/>
          <w:szCs w:val="22"/>
          <w:lang w:val="uk-UA"/>
        </w:rPr>
        <w:t>, 1999.</w:t>
      </w:r>
      <w:r w:rsidRPr="00153ACC">
        <w:rPr>
          <w:sz w:val="22"/>
          <w:szCs w:val="22"/>
          <w:lang w:val="pl-PL"/>
        </w:rPr>
        <w:t xml:space="preserve"> S. 1686-1698.</w:t>
      </w:r>
    </w:p>
    <w:p w:rsidR="005D1A7C" w:rsidRPr="00153ACC" w:rsidRDefault="005D1A7C" w:rsidP="003D36AD">
      <w:pPr>
        <w:tabs>
          <w:tab w:val="left" w:pos="426"/>
        </w:tabs>
        <w:spacing w:after="0" w:line="240" w:lineRule="auto"/>
        <w:ind w:left="426" w:hanging="426"/>
        <w:jc w:val="center"/>
        <w:rPr>
          <w:rFonts w:ascii="Times New Roman" w:hAnsi="Times New Roman"/>
          <w:b/>
        </w:rPr>
      </w:pPr>
    </w:p>
    <w:p w:rsidR="005D1A7C" w:rsidRPr="00C36959" w:rsidRDefault="005D1A7C"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Синтаксис</w:t>
      </w:r>
    </w:p>
    <w:p w:rsidR="005D1A7C" w:rsidRPr="00153ACC" w:rsidRDefault="005D1A7C" w:rsidP="003D36AD">
      <w:pPr>
        <w:shd w:val="clear" w:color="auto" w:fill="FFFFFF"/>
        <w:tabs>
          <w:tab w:val="left" w:pos="426"/>
        </w:tabs>
        <w:spacing w:after="0" w:line="240" w:lineRule="auto"/>
        <w:ind w:left="426" w:hanging="426"/>
        <w:rPr>
          <w:rFonts w:ascii="Times New Roman" w:hAnsi="Times New Roman"/>
          <w:lang w:val="pl-PL"/>
        </w:rPr>
      </w:pPr>
      <w:r w:rsidRPr="00153ACC">
        <w:rPr>
          <w:rFonts w:ascii="Times New Roman" w:hAnsi="Times New Roman"/>
          <w:lang w:val="pl-PL"/>
        </w:rPr>
        <w:t xml:space="preserve">1. Jodłowski J. Podstawy polskiej składni. – Warszawa, 1976.  </w:t>
      </w:r>
    </w:p>
    <w:p w:rsidR="005D1A7C" w:rsidRPr="00153ACC" w:rsidRDefault="005D1A7C" w:rsidP="003D36AD">
      <w:pPr>
        <w:shd w:val="clear" w:color="auto" w:fill="FFFFFF"/>
        <w:tabs>
          <w:tab w:val="left" w:pos="426"/>
        </w:tabs>
        <w:spacing w:after="0" w:line="240" w:lineRule="auto"/>
        <w:ind w:left="426" w:hanging="426"/>
        <w:rPr>
          <w:rFonts w:ascii="Times New Roman" w:hAnsi="Times New Roman"/>
          <w:lang w:val="pl-PL"/>
        </w:rPr>
      </w:pPr>
      <w:r w:rsidRPr="00153ACC">
        <w:rPr>
          <w:rFonts w:ascii="Times New Roman" w:hAnsi="Times New Roman"/>
          <w:lang w:val="pl-PL"/>
        </w:rPr>
        <w:t>2. Klemensiewicz Z. Ze studiów nad językiem i stylem. – Warszawa, 1969.</w:t>
      </w:r>
    </w:p>
    <w:p w:rsidR="005D1A7C" w:rsidRPr="00153ACC" w:rsidRDefault="005D1A7C" w:rsidP="003D36AD">
      <w:pPr>
        <w:shd w:val="clear" w:color="auto" w:fill="FFFFFF"/>
        <w:tabs>
          <w:tab w:val="left" w:pos="426"/>
        </w:tabs>
        <w:spacing w:after="0" w:line="240" w:lineRule="auto"/>
        <w:ind w:left="426" w:hanging="426"/>
        <w:rPr>
          <w:rFonts w:ascii="Times New Roman" w:hAnsi="Times New Roman"/>
          <w:lang w:val="pl-PL"/>
        </w:rPr>
      </w:pPr>
      <w:r w:rsidRPr="00153ACC">
        <w:rPr>
          <w:rFonts w:ascii="Times New Roman" w:hAnsi="Times New Roman"/>
          <w:lang w:val="pl-PL"/>
        </w:rPr>
        <w:t xml:space="preserve">3. Nagórko A. Zarys gramatyki polskiej. – Warszawa, 2005. </w:t>
      </w:r>
    </w:p>
    <w:p w:rsidR="005D1A7C" w:rsidRPr="00153ACC" w:rsidRDefault="005D1A7C" w:rsidP="003D36AD">
      <w:pPr>
        <w:shd w:val="clear" w:color="auto" w:fill="FFFFFF"/>
        <w:tabs>
          <w:tab w:val="left" w:pos="426"/>
        </w:tabs>
        <w:spacing w:after="0" w:line="240" w:lineRule="auto"/>
        <w:ind w:left="426" w:hanging="426"/>
        <w:rPr>
          <w:rFonts w:ascii="Times New Roman" w:hAnsi="Times New Roman"/>
          <w:lang w:val="pl-PL"/>
        </w:rPr>
      </w:pPr>
      <w:r w:rsidRPr="00153ACC">
        <w:rPr>
          <w:rFonts w:ascii="Times New Roman" w:hAnsi="Times New Roman"/>
          <w:lang w:val="pl-PL"/>
        </w:rPr>
        <w:lastRenderedPageBreak/>
        <w:t>4. Podracki J. Składnia polska. Książka dla nauczycieli, studentów i uczniów. – Warszawa, 1997.</w:t>
      </w:r>
    </w:p>
    <w:p w:rsidR="005D1A7C" w:rsidRPr="00153ACC" w:rsidRDefault="005D1A7C" w:rsidP="003D36AD">
      <w:pPr>
        <w:shd w:val="clear" w:color="auto" w:fill="FFFFFF"/>
        <w:tabs>
          <w:tab w:val="left" w:pos="426"/>
        </w:tabs>
        <w:spacing w:after="0" w:line="240" w:lineRule="auto"/>
        <w:ind w:left="426" w:hanging="426"/>
        <w:rPr>
          <w:rFonts w:ascii="Times New Roman" w:hAnsi="Times New Roman"/>
          <w:lang w:val="pl-PL"/>
        </w:rPr>
      </w:pPr>
      <w:r w:rsidRPr="00153ACC">
        <w:rPr>
          <w:rFonts w:ascii="Times New Roman" w:hAnsi="Times New Roman"/>
          <w:lang w:val="pl-PL"/>
        </w:rPr>
        <w:t xml:space="preserve">5. Strutyński J. Gramatyka polska. Kraków, 1998.  </w:t>
      </w:r>
    </w:p>
    <w:p w:rsidR="005D1A7C" w:rsidRPr="00153ACC" w:rsidRDefault="005D1A7C" w:rsidP="003D36AD">
      <w:pPr>
        <w:shd w:val="clear" w:color="auto" w:fill="FFFFFF"/>
        <w:tabs>
          <w:tab w:val="left" w:pos="426"/>
        </w:tabs>
        <w:spacing w:after="0" w:line="240" w:lineRule="auto"/>
        <w:ind w:left="426" w:hanging="426"/>
        <w:rPr>
          <w:rFonts w:ascii="Times New Roman" w:hAnsi="Times New Roman"/>
          <w:lang w:val="pl-PL"/>
        </w:rPr>
      </w:pPr>
      <w:r w:rsidRPr="00153ACC">
        <w:rPr>
          <w:rFonts w:ascii="Times New Roman" w:hAnsi="Times New Roman"/>
          <w:lang w:val="pl-PL"/>
        </w:rPr>
        <w:t xml:space="preserve">6. Wróbel H. Gramatyka języka poslkiego. </w:t>
      </w:r>
      <w:r w:rsidRPr="00153ACC">
        <w:rPr>
          <w:rFonts w:ascii="Times New Roman" w:hAnsi="Times New Roman"/>
        </w:rPr>
        <w:t xml:space="preserve">– </w:t>
      </w:r>
      <w:r w:rsidRPr="00153ACC">
        <w:rPr>
          <w:rFonts w:ascii="Times New Roman" w:hAnsi="Times New Roman"/>
          <w:lang w:val="pl-PL"/>
        </w:rPr>
        <w:t xml:space="preserve">Kraków, 2001. </w:t>
      </w:r>
    </w:p>
    <w:p w:rsidR="005D1A7C" w:rsidRPr="00153ACC" w:rsidRDefault="005D1A7C" w:rsidP="003D36AD">
      <w:pPr>
        <w:shd w:val="clear" w:color="auto" w:fill="FFFFFF"/>
        <w:tabs>
          <w:tab w:val="left" w:pos="426"/>
        </w:tabs>
        <w:spacing w:after="0" w:line="240" w:lineRule="auto"/>
        <w:ind w:left="426" w:hanging="426"/>
        <w:rPr>
          <w:rFonts w:ascii="Times New Roman" w:hAnsi="Times New Roman"/>
          <w:b/>
        </w:rPr>
      </w:pPr>
    </w:p>
    <w:p w:rsidR="005D1A7C" w:rsidRPr="00C36959" w:rsidRDefault="005D1A7C"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Лексикологія, лексикографія, фразеологія</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Bańko M</w:t>
      </w:r>
      <w:r w:rsidRPr="00153ACC">
        <w:rPr>
          <w:rFonts w:ascii="Times New Roman" w:hAnsi="Times New Roman"/>
          <w:lang w:val="pl-PL"/>
        </w:rPr>
        <w:t>. Z pogranicza leksykografii i językoznawstwa. Warszawa, 2001.</w:t>
      </w:r>
    </w:p>
    <w:p w:rsidR="005D1A7C" w:rsidRPr="00153ACC" w:rsidRDefault="005D1A7C" w:rsidP="003D36AD">
      <w:pPr>
        <w:numPr>
          <w:ilvl w:val="0"/>
          <w:numId w:val="13"/>
        </w:numPr>
        <w:tabs>
          <w:tab w:val="left" w:pos="426"/>
        </w:tabs>
        <w:spacing w:after="0" w:line="240" w:lineRule="auto"/>
        <w:ind w:left="426" w:hanging="426"/>
        <w:jc w:val="both"/>
        <w:rPr>
          <w:rFonts w:ascii="Times New Roman" w:hAnsi="Times New Roman"/>
          <w:color w:val="000000"/>
          <w:lang w:val="pl-PL"/>
        </w:rPr>
      </w:pPr>
      <w:r w:rsidRPr="00153ACC">
        <w:rPr>
          <w:rFonts w:ascii="Times New Roman" w:hAnsi="Times New Roman"/>
          <w:color w:val="000000"/>
          <w:lang w:val="pl-PL"/>
        </w:rPr>
        <w:t>Bąba S. Frazeologia polska. Studia i szkice. Poznań, 2009.</w:t>
      </w:r>
    </w:p>
    <w:p w:rsidR="005D1A7C" w:rsidRPr="00153ACC" w:rsidRDefault="005D1A7C" w:rsidP="003D36AD">
      <w:pPr>
        <w:numPr>
          <w:ilvl w:val="0"/>
          <w:numId w:val="13"/>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Bąba S. Innowacje frazeologiczne współczesnej polszczyzny. Poznań, 1989.</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D</w:t>
      </w:r>
      <w:r w:rsidRPr="00153ACC">
        <w:rPr>
          <w:rFonts w:ascii="Times New Roman" w:hAnsi="Times New Roman"/>
          <w:iCs/>
        </w:rPr>
        <w:t>ą</w:t>
      </w:r>
      <w:r w:rsidRPr="00153ACC">
        <w:rPr>
          <w:rFonts w:ascii="Times New Roman" w:hAnsi="Times New Roman"/>
          <w:iCs/>
          <w:lang w:val="pl-PL"/>
        </w:rPr>
        <w:t>browska</w:t>
      </w:r>
      <w:r w:rsidRPr="00153ACC">
        <w:rPr>
          <w:rFonts w:ascii="Times New Roman" w:hAnsi="Times New Roman"/>
          <w:iCs/>
        </w:rPr>
        <w:t xml:space="preserve"> </w:t>
      </w:r>
      <w:r w:rsidRPr="00153ACC">
        <w:rPr>
          <w:rFonts w:ascii="Times New Roman" w:hAnsi="Times New Roman"/>
          <w:iCs/>
          <w:lang w:val="pl-PL"/>
        </w:rPr>
        <w:t>A</w:t>
      </w:r>
      <w:r w:rsidRPr="00153ACC">
        <w:rPr>
          <w:rFonts w:ascii="Times New Roman" w:hAnsi="Times New Roman"/>
          <w:iCs/>
        </w:rPr>
        <w:t>.</w:t>
      </w:r>
      <w:r w:rsidRPr="00153ACC">
        <w:rPr>
          <w:rFonts w:ascii="Times New Roman" w:hAnsi="Times New Roman"/>
        </w:rPr>
        <w:t xml:space="preserve"> </w:t>
      </w:r>
      <w:r w:rsidRPr="00153ACC">
        <w:rPr>
          <w:rFonts w:ascii="Times New Roman" w:hAnsi="Times New Roman"/>
          <w:lang w:val="pl-PL"/>
        </w:rPr>
        <w:t>J</w:t>
      </w:r>
      <w:r w:rsidRPr="00153ACC">
        <w:rPr>
          <w:rFonts w:ascii="Times New Roman" w:hAnsi="Times New Roman"/>
        </w:rPr>
        <w:t>ę</w:t>
      </w:r>
      <w:r w:rsidRPr="00153ACC">
        <w:rPr>
          <w:rFonts w:ascii="Times New Roman" w:hAnsi="Times New Roman"/>
          <w:lang w:val="pl-PL"/>
        </w:rPr>
        <w:t>zyk</w:t>
      </w:r>
      <w:r w:rsidRPr="00153ACC">
        <w:rPr>
          <w:rFonts w:ascii="Times New Roman" w:hAnsi="Times New Roman"/>
        </w:rPr>
        <w:t xml:space="preserve"> </w:t>
      </w:r>
      <w:r w:rsidRPr="00153ACC">
        <w:rPr>
          <w:rFonts w:ascii="Times New Roman" w:hAnsi="Times New Roman"/>
          <w:lang w:val="pl-PL"/>
        </w:rPr>
        <w:t>polski</w:t>
      </w:r>
      <w:r w:rsidRPr="00153ACC">
        <w:rPr>
          <w:rFonts w:ascii="Times New Roman" w:hAnsi="Times New Roman"/>
        </w:rPr>
        <w:t xml:space="preserve">. </w:t>
      </w:r>
      <w:r w:rsidRPr="00153ACC">
        <w:rPr>
          <w:rFonts w:ascii="Times New Roman" w:hAnsi="Times New Roman"/>
          <w:lang w:val="pl-PL"/>
        </w:rPr>
        <w:t>Wrocław, 1998.</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Doroszewski W.</w:t>
      </w:r>
      <w:r w:rsidRPr="00153ACC">
        <w:rPr>
          <w:rFonts w:ascii="Times New Roman" w:hAnsi="Times New Roman"/>
          <w:lang w:val="pl-PL"/>
        </w:rPr>
        <w:t xml:space="preserve"> Studia i szkice językoznawcze. Warszawa, 1962.</w:t>
      </w:r>
    </w:p>
    <w:p w:rsidR="005D1A7C" w:rsidRPr="00153ACC" w:rsidRDefault="005D1A7C" w:rsidP="003D36AD">
      <w:pPr>
        <w:numPr>
          <w:ilvl w:val="0"/>
          <w:numId w:val="13"/>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Frazeologia. [W:] Język polski. Kompendium. Red. M. Derwojedowa, H. Karaś i D. Kopcińska. Warszawa, 2005. S. 507-513.</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Grochowski W</w:t>
      </w:r>
      <w:r w:rsidRPr="00153ACC">
        <w:rPr>
          <w:rFonts w:ascii="Times New Roman" w:hAnsi="Times New Roman"/>
          <w:lang w:val="pl-PL"/>
        </w:rPr>
        <w:t>. Zarys leksykologii i leksykografii. Toruń, 1982.</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Handke K., Rzetelska-Feleszko E.</w:t>
      </w:r>
      <w:r w:rsidRPr="00153ACC">
        <w:rPr>
          <w:rFonts w:ascii="Times New Roman" w:hAnsi="Times New Roman"/>
          <w:lang w:val="pl-PL"/>
        </w:rPr>
        <w:t xml:space="preserve"> Przewodnik po językoznawstwie poskim. Wrocław, 1977.</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Jakobson R., Halle M.</w:t>
      </w:r>
      <w:r w:rsidRPr="00153ACC">
        <w:rPr>
          <w:rFonts w:ascii="Times New Roman" w:hAnsi="Times New Roman"/>
          <w:lang w:val="pl-PL"/>
        </w:rPr>
        <w:t xml:space="preserve"> Podstawy języka. Wrocław еtc., 1964.</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Język</w:t>
      </w:r>
      <w:r w:rsidRPr="00153ACC">
        <w:rPr>
          <w:rFonts w:ascii="Times New Roman" w:hAnsi="Times New Roman"/>
          <w:lang w:val="pl-PL"/>
        </w:rPr>
        <w:t xml:space="preserve"> i my. Podręcznik do języka polskiego dla szkół średnich</w:t>
      </w:r>
      <w:r w:rsidRPr="00153ACC">
        <w:rPr>
          <w:rFonts w:ascii="Times New Roman" w:hAnsi="Times New Roman"/>
        </w:rPr>
        <w:t>.</w:t>
      </w:r>
      <w:r w:rsidRPr="00153ACC">
        <w:rPr>
          <w:rFonts w:ascii="Times New Roman" w:hAnsi="Times New Roman"/>
          <w:lang w:val="pl-PL"/>
        </w:rPr>
        <w:t xml:space="preserve"> T I (S. Dubisz, M. Nagajowa, J. Puzynina). Warszawa, 1998; T. II (D. Buttler). Warszawa, 1999;   T. III (B. Bartnicka). Warszawa, 1998; T. IV (D. Buttler, H. Satkiewicz) Warszawa, 1998.</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Język</w:t>
      </w:r>
      <w:r w:rsidRPr="00153ACC">
        <w:rPr>
          <w:rFonts w:ascii="Times New Roman" w:hAnsi="Times New Roman"/>
          <w:lang w:val="pl-PL"/>
        </w:rPr>
        <w:t xml:space="preserve"> polski. Red. S. Gajda. Opole, 2001.</w:t>
      </w:r>
    </w:p>
    <w:p w:rsidR="005D1A7C" w:rsidRPr="00153ACC" w:rsidRDefault="005D1A7C" w:rsidP="003D36AD">
      <w:pPr>
        <w:numPr>
          <w:ilvl w:val="0"/>
          <w:numId w:val="13"/>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Kania S. Frazeologia. [W:] S. Kania, J. Tokarski. Zarys leksykologii i leksykografii polskiej. Warszawa, 1984. S. 208-220.</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 xml:space="preserve">Kania S., Tokarski J. </w:t>
      </w:r>
      <w:r w:rsidRPr="00153ACC">
        <w:rPr>
          <w:rFonts w:ascii="Times New Roman" w:hAnsi="Times New Roman"/>
          <w:lang w:val="pl-PL"/>
        </w:rPr>
        <w:t>Zarys  leksykologii i leksykografii polskiej. Warszawa, 1984.</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 xml:space="preserve">Klemensiewicz Z. </w:t>
      </w:r>
      <w:r w:rsidRPr="00153ACC">
        <w:rPr>
          <w:rFonts w:ascii="Times New Roman" w:hAnsi="Times New Roman"/>
          <w:lang w:val="pl-PL"/>
        </w:rPr>
        <w:t>Ze studiów nad językiem i stylem. Warszawa, 1969.</w:t>
      </w:r>
    </w:p>
    <w:p w:rsidR="005D1A7C" w:rsidRPr="00153ACC" w:rsidRDefault="005D1A7C" w:rsidP="003D36AD">
      <w:pPr>
        <w:pStyle w:val="ad"/>
        <w:numPr>
          <w:ilvl w:val="0"/>
          <w:numId w:val="13"/>
        </w:numPr>
        <w:tabs>
          <w:tab w:val="left" w:pos="426"/>
        </w:tabs>
        <w:spacing w:after="0" w:line="240" w:lineRule="auto"/>
        <w:ind w:left="426" w:hanging="426"/>
        <w:jc w:val="both"/>
        <w:rPr>
          <w:rFonts w:ascii="Times New Roman" w:hAnsi="Times New Roman"/>
        </w:rPr>
      </w:pPr>
      <w:r w:rsidRPr="00153ACC">
        <w:rPr>
          <w:rFonts w:ascii="Times New Roman" w:hAnsi="Times New Roman"/>
          <w:lang w:val="pl-PL"/>
        </w:rPr>
        <w:t>Krawczuk A.</w:t>
      </w:r>
      <w:r w:rsidRPr="00153ACC">
        <w:rPr>
          <w:rFonts w:ascii="Times New Roman" w:hAnsi="Times New Roman"/>
        </w:rPr>
        <w:t xml:space="preserve"> Wybrane zagadnienia poprawności frazeologicznej. Innowacje frazeologiczne w języku polskim. Tendencje rozwoju polskiej frazeologii. [W:] А. Кравчук Лексикологія і культура польської мови. Т. І</w:t>
      </w:r>
      <w:r w:rsidRPr="00153ACC">
        <w:rPr>
          <w:rFonts w:ascii="Times New Roman" w:hAnsi="Times New Roman"/>
          <w:lang w:val="pl-PL"/>
        </w:rPr>
        <w:t>I</w:t>
      </w:r>
      <w:r w:rsidRPr="00153ACC">
        <w:rPr>
          <w:rFonts w:ascii="Times New Roman" w:hAnsi="Times New Roman"/>
        </w:rPr>
        <w:t>: Культура мови. Київ, 2011. С. 388-421.         .</w:t>
      </w:r>
    </w:p>
    <w:p w:rsidR="005D1A7C" w:rsidRPr="00153ACC" w:rsidRDefault="005D1A7C" w:rsidP="003D36AD">
      <w:pPr>
        <w:numPr>
          <w:ilvl w:val="0"/>
          <w:numId w:val="13"/>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Lewicki A. M., Pajdzińska A. Frazeologia. [W:] Współczesny język polski. Red. J. Bartmiński. Lublin, 2001. S. 315-333.</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Lubaś W</w:t>
      </w:r>
      <w:r w:rsidRPr="00153ACC">
        <w:rPr>
          <w:rFonts w:ascii="Times New Roman" w:hAnsi="Times New Roman"/>
          <w:lang w:val="pl-PL"/>
        </w:rPr>
        <w:t>. Społeczne uwarunkowania współczesnej polszczyzny. Kraków, 1979.</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Mańczak W.</w:t>
      </w:r>
      <w:r w:rsidRPr="00153ACC">
        <w:rPr>
          <w:rFonts w:ascii="Times New Roman" w:hAnsi="Times New Roman"/>
          <w:lang w:val="pl-PL"/>
        </w:rPr>
        <w:t xml:space="preserve"> Z zagadnień językoznawstwa ogólnego. Wrocław etc., 1970.</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Milewski T.</w:t>
      </w:r>
      <w:r w:rsidRPr="00153ACC">
        <w:rPr>
          <w:rFonts w:ascii="Times New Roman" w:hAnsi="Times New Roman"/>
          <w:lang w:val="pl-PL"/>
        </w:rPr>
        <w:t xml:space="preserve"> Językoznawstwo ogólne. Warszawa, 1983.</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Milewski T.</w:t>
      </w:r>
      <w:r w:rsidRPr="00153ACC">
        <w:rPr>
          <w:rFonts w:ascii="Times New Roman" w:hAnsi="Times New Roman"/>
          <w:lang w:val="pl-PL"/>
        </w:rPr>
        <w:t xml:space="preserve"> Językoznawstwo.  Warszawa, 1969.</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Milewski T.</w:t>
      </w:r>
      <w:r w:rsidRPr="00153ACC">
        <w:rPr>
          <w:rFonts w:ascii="Times New Roman" w:hAnsi="Times New Roman"/>
          <w:lang w:val="pl-PL"/>
        </w:rPr>
        <w:t xml:space="preserve"> Z zagadnień językoznawstwa ogólnego i historycznego. Warszawa, 1969.</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Miodunka W.</w:t>
      </w:r>
      <w:r w:rsidRPr="00153ACC">
        <w:rPr>
          <w:rFonts w:ascii="Times New Roman" w:hAnsi="Times New Roman"/>
          <w:lang w:val="pl-PL"/>
        </w:rPr>
        <w:t xml:space="preserve"> Podstawy leksykologii i leksykografii. Warszawa, 1989.</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Nauka</w:t>
      </w:r>
      <w:r w:rsidRPr="00153ACC">
        <w:rPr>
          <w:rFonts w:ascii="Times New Roman" w:hAnsi="Times New Roman"/>
          <w:lang w:val="pl-PL"/>
        </w:rPr>
        <w:t xml:space="preserve"> o języku dla polonistów: Wybór zagadnień. Red. S. Dubisz. Warszawa, 1999.</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iCs/>
          <w:lang w:val="pl-PL"/>
        </w:rPr>
      </w:pPr>
      <w:r w:rsidRPr="00153ACC">
        <w:rPr>
          <w:rFonts w:ascii="Times New Roman" w:hAnsi="Times New Roman"/>
          <w:iCs/>
          <w:lang w:val="pl-PL"/>
        </w:rPr>
        <w:t xml:space="preserve">Papierkowski S. K. </w:t>
      </w:r>
      <w:r w:rsidRPr="00153ACC">
        <w:rPr>
          <w:rFonts w:ascii="Times New Roman" w:hAnsi="Times New Roman"/>
          <w:lang w:val="pl-PL"/>
        </w:rPr>
        <w:t>Język polski na przestrzeni tysiąclecia // Papierkowski S. K. Z badań nad językiem i litereturą. Lublin, 1972.</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 xml:space="preserve">Szczupryczyńska M. </w:t>
      </w:r>
      <w:r w:rsidRPr="00153ACC">
        <w:rPr>
          <w:rFonts w:ascii="Times New Roman" w:hAnsi="Times New Roman"/>
          <w:lang w:val="pl-PL"/>
        </w:rPr>
        <w:t>Wstęp do językoznawstwa. Toruń, 1989.</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Współczesna</w:t>
      </w:r>
      <w:r w:rsidRPr="00153ACC">
        <w:rPr>
          <w:rFonts w:ascii="Times New Roman" w:hAnsi="Times New Roman"/>
          <w:lang w:val="pl-PL"/>
        </w:rPr>
        <w:t xml:space="preserve"> polszczyzna. Red. H. Kurkowska. Warszawa, 1981.</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lang w:val="pl-PL"/>
        </w:rPr>
      </w:pPr>
      <w:r w:rsidRPr="00153ACC">
        <w:rPr>
          <w:rFonts w:ascii="Times New Roman" w:hAnsi="Times New Roman"/>
          <w:iCs/>
          <w:lang w:val="pl-PL"/>
        </w:rPr>
        <w:t>Współczesny</w:t>
      </w:r>
      <w:r w:rsidRPr="00153ACC">
        <w:rPr>
          <w:rFonts w:ascii="Times New Roman" w:hAnsi="Times New Roman"/>
          <w:lang w:val="pl-PL"/>
        </w:rPr>
        <w:t xml:space="preserve"> język polski. Red. J. Bartmiński. Lublin, 2001.</w:t>
      </w:r>
    </w:p>
    <w:p w:rsidR="005D1A7C" w:rsidRPr="00153ACC" w:rsidRDefault="005D1A7C" w:rsidP="003D36AD">
      <w:pPr>
        <w:widowControl w:val="0"/>
        <w:numPr>
          <w:ilvl w:val="0"/>
          <w:numId w:val="13"/>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iCs/>
          <w:lang w:val="pl-PL"/>
        </w:rPr>
        <w:t xml:space="preserve">Z problemów </w:t>
      </w:r>
      <w:r w:rsidRPr="00153ACC">
        <w:rPr>
          <w:rFonts w:ascii="Times New Roman" w:hAnsi="Times New Roman"/>
          <w:lang w:val="pl-PL"/>
        </w:rPr>
        <w:t>współczesnej  polszczyzny. Red. H. Wróbel. Katowice</w:t>
      </w:r>
      <w:r w:rsidRPr="00153ACC">
        <w:rPr>
          <w:rFonts w:ascii="Times New Roman" w:hAnsi="Times New Roman"/>
        </w:rPr>
        <w:t>, 1985.</w:t>
      </w:r>
    </w:p>
    <w:p w:rsidR="005D1A7C" w:rsidRPr="00153ACC" w:rsidRDefault="005D1A7C" w:rsidP="003D36AD">
      <w:pPr>
        <w:tabs>
          <w:tab w:val="left" w:pos="426"/>
        </w:tabs>
        <w:spacing w:after="0" w:line="240" w:lineRule="auto"/>
        <w:ind w:left="426" w:hanging="426"/>
        <w:jc w:val="center"/>
        <w:rPr>
          <w:rFonts w:ascii="Times New Roman" w:hAnsi="Times New Roman"/>
          <w:b/>
        </w:rPr>
      </w:pPr>
    </w:p>
    <w:p w:rsidR="005D1A7C" w:rsidRPr="00C36959" w:rsidRDefault="005D1A7C"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Мовленнєвий етикет</w:t>
      </w:r>
    </w:p>
    <w:p w:rsidR="005D1A7C" w:rsidRPr="00153ACC" w:rsidRDefault="005D1A7C" w:rsidP="003D36AD">
      <w:pPr>
        <w:pStyle w:val="a4"/>
        <w:numPr>
          <w:ilvl w:val="0"/>
          <w:numId w:val="4"/>
        </w:numPr>
        <w:tabs>
          <w:tab w:val="left" w:pos="426"/>
        </w:tabs>
        <w:spacing w:after="0"/>
        <w:ind w:left="426" w:hanging="426"/>
        <w:jc w:val="both"/>
        <w:rPr>
          <w:sz w:val="22"/>
          <w:szCs w:val="22"/>
          <w:lang w:val="pl-PL"/>
        </w:rPr>
      </w:pPr>
      <w:r w:rsidRPr="00153ACC">
        <w:rPr>
          <w:sz w:val="22"/>
          <w:szCs w:val="22"/>
          <w:lang w:val="pl-PL"/>
        </w:rPr>
        <w:t xml:space="preserve">Etykieta językowa. [W:] Język polski. Kompendium. Red. M. Derwojedowa, H. Karaś i D. Kopcińska. Warszawa, 2005. S. 627-633. </w:t>
      </w:r>
    </w:p>
    <w:p w:rsidR="005D1A7C" w:rsidRPr="00153ACC" w:rsidRDefault="005D1A7C" w:rsidP="003D36AD">
      <w:pPr>
        <w:pStyle w:val="a4"/>
        <w:numPr>
          <w:ilvl w:val="0"/>
          <w:numId w:val="4"/>
        </w:numPr>
        <w:tabs>
          <w:tab w:val="left" w:pos="426"/>
        </w:tabs>
        <w:spacing w:after="0"/>
        <w:ind w:left="426" w:hanging="426"/>
        <w:jc w:val="both"/>
        <w:rPr>
          <w:sz w:val="22"/>
          <w:szCs w:val="22"/>
          <w:lang w:val="pl-PL"/>
        </w:rPr>
      </w:pPr>
      <w:r w:rsidRPr="00153ACC">
        <w:rPr>
          <w:sz w:val="22"/>
          <w:szCs w:val="22"/>
          <w:lang w:val="pl-PL"/>
        </w:rPr>
        <w:t xml:space="preserve">Grzeczność na krańcach świata. Red. M. Marcjanik. Warszawa, 2007. </w:t>
      </w:r>
    </w:p>
    <w:p w:rsidR="005D1A7C" w:rsidRPr="00153ACC" w:rsidRDefault="005D1A7C" w:rsidP="003D36AD">
      <w:pPr>
        <w:pStyle w:val="a4"/>
        <w:numPr>
          <w:ilvl w:val="0"/>
          <w:numId w:val="4"/>
        </w:numPr>
        <w:tabs>
          <w:tab w:val="left" w:pos="426"/>
        </w:tabs>
        <w:spacing w:after="0"/>
        <w:ind w:left="426" w:hanging="426"/>
        <w:jc w:val="both"/>
        <w:rPr>
          <w:sz w:val="22"/>
          <w:szCs w:val="22"/>
          <w:lang w:val="pl-PL"/>
        </w:rPr>
      </w:pPr>
      <w:r w:rsidRPr="00153ACC">
        <w:rPr>
          <w:sz w:val="22"/>
          <w:szCs w:val="22"/>
          <w:lang w:val="pl-PL"/>
        </w:rPr>
        <w:t>Grzeczność nasza i obca. Red. M. Marcjanik. Warszawa, 2005.</w:t>
      </w:r>
    </w:p>
    <w:p w:rsidR="005D1A7C" w:rsidRPr="00153ACC" w:rsidRDefault="005D1A7C" w:rsidP="003D36AD">
      <w:pPr>
        <w:pStyle w:val="a4"/>
        <w:numPr>
          <w:ilvl w:val="0"/>
          <w:numId w:val="4"/>
        </w:numPr>
        <w:tabs>
          <w:tab w:val="left" w:pos="426"/>
        </w:tabs>
        <w:spacing w:after="0"/>
        <w:ind w:left="426" w:hanging="426"/>
        <w:jc w:val="both"/>
        <w:rPr>
          <w:sz w:val="22"/>
          <w:szCs w:val="22"/>
          <w:lang w:val="pl-PL"/>
        </w:rPr>
      </w:pPr>
      <w:r w:rsidRPr="00153ACC">
        <w:rPr>
          <w:sz w:val="22"/>
          <w:szCs w:val="22"/>
          <w:lang w:val="pl-PL"/>
        </w:rPr>
        <w:t xml:space="preserve">Krawczuk A. Pragmalingwistyka. Polska etykieta językowa. Zmiany w zwyczajach językowych Polaków na przełomie wieków. </w:t>
      </w:r>
      <w:r w:rsidRPr="00153ACC">
        <w:rPr>
          <w:sz w:val="22"/>
          <w:szCs w:val="22"/>
        </w:rPr>
        <w:t>[</w:t>
      </w:r>
      <w:r w:rsidRPr="00153ACC">
        <w:rPr>
          <w:sz w:val="22"/>
          <w:szCs w:val="22"/>
          <w:lang w:val="pl-PL"/>
        </w:rPr>
        <w:t>W</w:t>
      </w:r>
      <w:r w:rsidRPr="00153ACC">
        <w:rPr>
          <w:sz w:val="22"/>
          <w:szCs w:val="22"/>
        </w:rPr>
        <w:t>:]</w:t>
      </w:r>
      <w:r w:rsidRPr="00153ACC">
        <w:rPr>
          <w:sz w:val="22"/>
          <w:szCs w:val="22"/>
          <w:lang w:val="uk-UA"/>
        </w:rPr>
        <w:t xml:space="preserve"> Кравчук А. Лексикологія і культура польської мови. У 2 т. Т. 2.: Культура польської мови. Київ, 2010.</w:t>
      </w:r>
      <w:r w:rsidRPr="00153ACC">
        <w:rPr>
          <w:sz w:val="22"/>
          <w:szCs w:val="22"/>
          <w:lang w:val="pl-PL"/>
        </w:rPr>
        <w:t xml:space="preserve"> S. 422-489.</w:t>
      </w:r>
    </w:p>
    <w:p w:rsidR="005D1A7C" w:rsidRPr="00153ACC" w:rsidRDefault="005D1A7C" w:rsidP="003D36AD">
      <w:pPr>
        <w:numPr>
          <w:ilvl w:val="0"/>
          <w:numId w:val="4"/>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Marcjanik M. ABC grzeczności językowej. [W:] Polszczyzna na co dzień. Red. M. Bańko. Warszawa, 2006. S. 231-310. </w:t>
      </w:r>
    </w:p>
    <w:p w:rsidR="005D1A7C" w:rsidRPr="00153ACC" w:rsidRDefault="005D1A7C" w:rsidP="003D36AD">
      <w:pPr>
        <w:numPr>
          <w:ilvl w:val="0"/>
          <w:numId w:val="4"/>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Marcjanik M. Etykieta językowa. [W:] Współczesny język polski. Red. J. Bartmiński. Lublin, 2001. S. 281-291. </w:t>
      </w:r>
    </w:p>
    <w:p w:rsidR="005D1A7C" w:rsidRPr="00153ACC" w:rsidRDefault="005D1A7C" w:rsidP="003D36AD">
      <w:pPr>
        <w:numPr>
          <w:ilvl w:val="0"/>
          <w:numId w:val="4"/>
        </w:numPr>
        <w:tabs>
          <w:tab w:val="left" w:pos="426"/>
        </w:tabs>
        <w:spacing w:after="0" w:line="240" w:lineRule="auto"/>
        <w:ind w:left="426" w:hanging="426"/>
        <w:jc w:val="both"/>
        <w:rPr>
          <w:rFonts w:ascii="Times New Roman" w:hAnsi="Times New Roman"/>
        </w:rPr>
      </w:pPr>
      <w:r w:rsidRPr="00153ACC">
        <w:rPr>
          <w:rFonts w:ascii="Times New Roman" w:hAnsi="Times New Roman"/>
          <w:lang w:val="pl-PL"/>
        </w:rPr>
        <w:t>Marcjanik M. Grzeczność w komunikacji językowej. Warszawa, 2007.</w:t>
      </w:r>
    </w:p>
    <w:p w:rsidR="005D1A7C" w:rsidRPr="00153ACC" w:rsidRDefault="005D1A7C" w:rsidP="003D36AD">
      <w:pPr>
        <w:numPr>
          <w:ilvl w:val="0"/>
          <w:numId w:val="4"/>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Marcjanik M. Mówimy uprzejmie. Poradnik językowego savoir-vivre’u. Warszawa, 2009. </w:t>
      </w:r>
    </w:p>
    <w:p w:rsidR="005D1A7C" w:rsidRPr="00153ACC" w:rsidRDefault="005D1A7C" w:rsidP="003D36AD">
      <w:pPr>
        <w:numPr>
          <w:ilvl w:val="0"/>
          <w:numId w:val="4"/>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Marcjanik M. Polska grzeczność językowa. Kielce, 2002.</w:t>
      </w:r>
    </w:p>
    <w:p w:rsidR="005D1A7C" w:rsidRPr="00153ACC" w:rsidRDefault="005D1A7C" w:rsidP="003D36AD">
      <w:pPr>
        <w:pStyle w:val="a4"/>
        <w:numPr>
          <w:ilvl w:val="0"/>
          <w:numId w:val="4"/>
        </w:numPr>
        <w:tabs>
          <w:tab w:val="left" w:pos="426"/>
        </w:tabs>
        <w:spacing w:after="0"/>
        <w:ind w:left="426" w:hanging="426"/>
        <w:jc w:val="both"/>
        <w:rPr>
          <w:sz w:val="22"/>
          <w:szCs w:val="22"/>
          <w:lang w:val="pl-PL"/>
        </w:rPr>
      </w:pPr>
      <w:r w:rsidRPr="00153ACC">
        <w:rPr>
          <w:sz w:val="22"/>
          <w:szCs w:val="22"/>
          <w:lang w:val="pl-PL"/>
        </w:rPr>
        <w:t>Markowski A. Językowa grzeczność po polsku. [W:] A. Markowski. Jak dobrze pisać i mówić po polsku. Warszawa, 2000. S. 53-101.</w:t>
      </w:r>
    </w:p>
    <w:p w:rsidR="005D1A7C" w:rsidRPr="00153ACC" w:rsidRDefault="005D1A7C" w:rsidP="003D36AD">
      <w:pPr>
        <w:pStyle w:val="a4"/>
        <w:numPr>
          <w:ilvl w:val="0"/>
          <w:numId w:val="4"/>
        </w:numPr>
        <w:tabs>
          <w:tab w:val="left" w:pos="426"/>
        </w:tabs>
        <w:spacing w:after="0"/>
        <w:ind w:left="426" w:hanging="426"/>
        <w:jc w:val="both"/>
        <w:rPr>
          <w:sz w:val="22"/>
          <w:szCs w:val="22"/>
          <w:lang w:val="pl-PL"/>
        </w:rPr>
      </w:pPr>
      <w:r w:rsidRPr="00153ACC">
        <w:rPr>
          <w:sz w:val="22"/>
          <w:szCs w:val="22"/>
          <w:lang w:val="pl-PL"/>
        </w:rPr>
        <w:lastRenderedPageBreak/>
        <w:t>Zgółkowie H. i T. Językowy savoir-vivre. Praktyczny poradnik posługiwania się polszczyzną w sytuacjach oficjalnych i towarzyskich. Poznań, 1993.</w:t>
      </w:r>
    </w:p>
    <w:p w:rsidR="005D1A7C" w:rsidRPr="00153ACC" w:rsidRDefault="005D1A7C" w:rsidP="003D36AD">
      <w:pPr>
        <w:numPr>
          <w:ilvl w:val="0"/>
          <w:numId w:val="4"/>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Przybylska R. Akt komunikacji językowej; Teoria aktów mowy. [W:] R. Przybylska. Wstęp do nauki o języku. Podręcznik dla szkół wyższych. Kraków, 2003. S. 20-27.</w:t>
      </w:r>
    </w:p>
    <w:p w:rsidR="005D1A7C" w:rsidRPr="00153ACC" w:rsidRDefault="005D1A7C" w:rsidP="003D36AD">
      <w:pPr>
        <w:pStyle w:val="a4"/>
        <w:numPr>
          <w:ilvl w:val="0"/>
          <w:numId w:val="4"/>
        </w:numPr>
        <w:tabs>
          <w:tab w:val="left" w:pos="426"/>
        </w:tabs>
        <w:spacing w:after="0"/>
        <w:ind w:left="426" w:hanging="426"/>
        <w:jc w:val="both"/>
        <w:rPr>
          <w:sz w:val="22"/>
          <w:szCs w:val="22"/>
          <w:lang w:val="pl-PL"/>
        </w:rPr>
      </w:pPr>
      <w:r w:rsidRPr="00153ACC">
        <w:rPr>
          <w:sz w:val="22"/>
          <w:szCs w:val="22"/>
          <w:lang w:val="pl-PL"/>
        </w:rPr>
        <w:t>Życzenia na każdą okazję. Wybór tekstów: J. Szczepniak. Olsztyn, 2007.</w:t>
      </w:r>
    </w:p>
    <w:p w:rsidR="005D1A7C" w:rsidRPr="00153ACC" w:rsidRDefault="005D1A7C" w:rsidP="003D36AD">
      <w:pPr>
        <w:tabs>
          <w:tab w:val="left" w:pos="426"/>
        </w:tabs>
        <w:spacing w:after="0" w:line="240" w:lineRule="auto"/>
        <w:ind w:left="426" w:hanging="426"/>
        <w:jc w:val="center"/>
        <w:rPr>
          <w:rFonts w:ascii="Times New Roman" w:hAnsi="Times New Roman"/>
          <w:b/>
        </w:rPr>
      </w:pPr>
    </w:p>
    <w:p w:rsidR="005D1A7C" w:rsidRPr="00C36959" w:rsidRDefault="005D1A7C"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 xml:space="preserve">Історія </w:t>
      </w:r>
      <w:r w:rsidR="00E000AA">
        <w:rPr>
          <w:rFonts w:ascii="Times New Roman" w:hAnsi="Times New Roman"/>
          <w:b/>
          <w:u w:val="single"/>
        </w:rPr>
        <w:t xml:space="preserve">польської </w:t>
      </w:r>
      <w:r w:rsidRPr="00C36959">
        <w:rPr>
          <w:rFonts w:ascii="Times New Roman" w:hAnsi="Times New Roman"/>
          <w:b/>
          <w:u w:val="single"/>
        </w:rPr>
        <w:t>мови</w:t>
      </w:r>
    </w:p>
    <w:p w:rsidR="005D1A7C" w:rsidRPr="00153ACC" w:rsidRDefault="005D1A7C" w:rsidP="003D36AD">
      <w:pPr>
        <w:numPr>
          <w:ilvl w:val="0"/>
          <w:numId w:val="8"/>
        </w:numPr>
        <w:shd w:val="clear" w:color="auto" w:fill="FFFFFF"/>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Dubisz S. Język – historia – kultura. (Wykłady, studia, analiza). Warszawa: Zakład Graficzny Uniwersytetu Warszawskiego, 2002. </w:t>
      </w:r>
    </w:p>
    <w:p w:rsidR="005D1A7C" w:rsidRPr="00153ACC" w:rsidRDefault="005D1A7C" w:rsidP="003D36AD">
      <w:pPr>
        <w:numPr>
          <w:ilvl w:val="0"/>
          <w:numId w:val="8"/>
        </w:numPr>
        <w:shd w:val="clear" w:color="auto" w:fill="FFFFFF"/>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Klemensiewicz Z. Historia języka polskiego. T.1. Warszawa: Państwowe Wydawnictwo Naukowe, 1961.  </w:t>
      </w:r>
    </w:p>
    <w:p w:rsidR="005D1A7C" w:rsidRPr="00153ACC" w:rsidRDefault="005D1A7C" w:rsidP="003D36AD">
      <w:pPr>
        <w:numPr>
          <w:ilvl w:val="0"/>
          <w:numId w:val="8"/>
        </w:numPr>
        <w:shd w:val="clear" w:color="auto" w:fill="FFFFFF"/>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Klemensiewicz Z. Historia języka polskiego. T.2. Warszawa: Państwowe Wydawnictwo Naukowe, 1965.  </w:t>
      </w:r>
    </w:p>
    <w:p w:rsidR="005D1A7C" w:rsidRPr="00153ACC" w:rsidRDefault="005D1A7C" w:rsidP="003D36AD">
      <w:pPr>
        <w:numPr>
          <w:ilvl w:val="0"/>
          <w:numId w:val="8"/>
        </w:numPr>
        <w:shd w:val="clear" w:color="auto" w:fill="FFFFFF"/>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Klemensiewicz Z. Historia języka polskiego. T.3. Warszawa: Państwowe Wydawnictwo Naukowe, 1961.  </w:t>
      </w:r>
    </w:p>
    <w:p w:rsidR="005D1A7C" w:rsidRPr="00153ACC" w:rsidRDefault="005D1A7C" w:rsidP="003D36AD">
      <w:pPr>
        <w:numPr>
          <w:ilvl w:val="0"/>
          <w:numId w:val="8"/>
        </w:numPr>
        <w:shd w:val="clear" w:color="auto" w:fill="FFFFFF"/>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Lehr-Spławiński T. Język polski. Pochodzenie, powstanie, rozwój. Warszawa: Państwowe Wydawnictwo Naukowe, 1978. </w:t>
      </w:r>
    </w:p>
    <w:p w:rsidR="005D1A7C" w:rsidRPr="00153ACC" w:rsidRDefault="005D1A7C" w:rsidP="003D36AD">
      <w:pPr>
        <w:numPr>
          <w:ilvl w:val="0"/>
          <w:numId w:val="8"/>
        </w:numPr>
        <w:shd w:val="clear" w:color="auto" w:fill="FFFFFF"/>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Urbańczyk S. Prace z dziejów języka poslkiego. Wrocław – Warszawa – Kraków – Gdańsk: Zakład Narodowy imienia Ossolińskich, 1979.</w:t>
      </w:r>
    </w:p>
    <w:p w:rsidR="005D1A7C" w:rsidRDefault="005D1A7C" w:rsidP="003D36AD">
      <w:pPr>
        <w:numPr>
          <w:ilvl w:val="0"/>
          <w:numId w:val="8"/>
        </w:numPr>
        <w:shd w:val="clear" w:color="auto" w:fill="FFFFFF"/>
        <w:tabs>
          <w:tab w:val="left" w:pos="426"/>
        </w:tabs>
        <w:spacing w:after="0" w:line="240" w:lineRule="auto"/>
        <w:ind w:left="426" w:hanging="426"/>
        <w:jc w:val="both"/>
        <w:rPr>
          <w:rFonts w:ascii="Times New Roman" w:hAnsi="Times New Roman"/>
        </w:rPr>
      </w:pPr>
      <w:r w:rsidRPr="00153ACC">
        <w:rPr>
          <w:rFonts w:ascii="Times New Roman" w:hAnsi="Times New Roman"/>
          <w:lang w:val="pl-PL"/>
        </w:rPr>
        <w:t xml:space="preserve">Walczak B. Zarys dziejów języka polskiego. Wrocław: Wydawnictwo Uniwersytetu Wrocławskiego, 1999. </w:t>
      </w:r>
    </w:p>
    <w:p w:rsidR="00E000AA" w:rsidRPr="00E000AA" w:rsidRDefault="00E000AA" w:rsidP="00E000AA">
      <w:pPr>
        <w:shd w:val="clear" w:color="auto" w:fill="FFFFFF"/>
        <w:tabs>
          <w:tab w:val="left" w:pos="426"/>
        </w:tabs>
        <w:spacing w:after="0" w:line="240" w:lineRule="auto"/>
        <w:jc w:val="both"/>
        <w:rPr>
          <w:rFonts w:ascii="Times New Roman" w:hAnsi="Times New Roman"/>
          <w:b/>
          <w:u w:val="single"/>
        </w:rPr>
      </w:pPr>
      <w:r w:rsidRPr="00E000AA">
        <w:rPr>
          <w:rFonts w:ascii="Times New Roman" w:hAnsi="Times New Roman"/>
          <w:b/>
          <w:u w:val="single"/>
        </w:rPr>
        <w:t>Теорія і практика перекладу</w:t>
      </w:r>
    </w:p>
    <w:p w:rsidR="00E000AA" w:rsidRPr="00E000AA" w:rsidRDefault="00E000AA" w:rsidP="00E000AA">
      <w:pPr>
        <w:shd w:val="clear" w:color="auto" w:fill="FFFFFF"/>
        <w:tabs>
          <w:tab w:val="left" w:pos="426"/>
        </w:tabs>
        <w:spacing w:after="0" w:line="240" w:lineRule="auto"/>
        <w:ind w:left="360"/>
        <w:jc w:val="both"/>
        <w:rPr>
          <w:rFonts w:ascii="Times New Roman" w:hAnsi="Times New Roman"/>
          <w:b/>
          <w:u w:val="single"/>
        </w:rPr>
      </w:pP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1. Коптілов В. В. Теорія і практика перекладу. Посібник. Київ, 2003. 280 с.</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2. Korunets I. V. A Course in the Theory and Practice of Translation = Корунець І. В. Теорія і практика перекладу. Київ: Вища шк., 1986. 174 с.</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3. Korunets I. V. Theory and Practice of Translation = Корунець І. В. Теорія і практика перекладу (аспектний переклад): підручник. Вінниця: Нова Книга, 2000. 446 с.</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4. Корунець І. В. Теорія і практика перекладу. Вінниця: Нова Книга, 2003. 160 c.</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5. Корунець І. В. Вступ до перекладознавства. Підручник. Вінниця: Нова Книга, 2008. 512 с.</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6. Кияк Т. Р., Огуй О. Д., Науменко А. М. Теорія та практика перекладу. Підручник для студентів вищих навчальних закладів. Вінниця: Нова Книга, 2006. 592 с.</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7. Алексеева И. С. Введение в переводоведение: Учебное пособие для студ. филол. и лингв. фак. высш. учеб. заведений. Санкт-Петербург: Филологический факультет СпбГУ; Москва: Издательский центр “Академия”, 2004. 352 с.</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8. Виноградов В. С. Перевод: Общие и лексические вопросы: Учебное пособие. Москва: КДУ, 2004. 240 с.</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9. Гаврилів Т. Текст між культурами. Перекладознавчі студії. Київ: Критика, 2005.</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10. Зорівчак Р. П. Реалія і переклад. Львів: Вид-во при Львів. ун-ті, 1989.</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11. Зорівчак Р. П. Фразеологічна одиниця як перекладознавча категорія. Львів: Вища шк. Вид-во при Львів. ун-ті, 1983.</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12. Кундзіч О. Л. Творчі проблеми перекладу. Київ: Дніпро, 1973.</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13. Рильський М. Проблема художнього перекладу. Твори: В 10-ти томах. Т. 9. Київ, 1962.</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14. Содомора А. Sub aliena umbra = Під чужою тінню. Львів, 2000.</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15. Шмігер Т. Історія українського перекладознавства ХХ сторіччя. Київ: Смолоскип, 2009. 342 с.</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17. Алексеева И. С. Профессиональное обучение переводчика. Санкт-Петербург, 2000.</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18. Винонен Р. И. Переводчик как творческая индивидуальность. Тбилиси, 1972.</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19. Влахов С., Флорин С. Непереводимое в переводе. Москва, 1986.</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20. Гачечиладзе Г. Введение в теорию художественного перевода. Тбилиси, 1970.</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21. Гюббенет И. В. Основы философской интерпретации литературно-художественного текста. Москва, 1991.</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22. Задорнова В. Я. Филологические основы перевода поэтического произведения. Москва, 1976.</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23. Левый И. Искусство перевода. Москва, 1974.</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24. Мирам Г. Профессия: переводчик. Киев, 2000.</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25. Перевод – средство взаимного сближения народов. Москва, 1987.</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26. Попович А. Проблемы художественного перевода. Москва, 1980.</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27. Редактирование отдельных видов литературы. Москва, 1973.</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28. Стиль автора и стиль перевода: Учебное пособие. Киев, 1988.</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29. Теория и критика перевода. Ленинград, 1962.</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30. Тороп С. Тотальный перевод. Тарту, 1995.</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31. Федоров А. В. Введение в теорию перевода. Москва: Изд-во лит-ры на иностр. яз., 1953.</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32. Флорин С. Муки переводческие: Практика перевода. Москва, 1983. 184 с.</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lastRenderedPageBreak/>
        <w:t>33. Художественный перевод. Вопросы теории и практики. Ереван, 1982.</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34. Чередниченко А. И., Бех П. А. Лингвистические проблемы воссоздания образа в поэтическом переводе: Тексты лекций. Киев, 1980.</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35. Чуковский К. Высокое искусство. Санкт-Петербург, 2008.</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36. Владова-Георгиева И. Превод и време. София. 1988.</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37. Balcerzan E. Literatura z literatury (strategie tłumaczy). Śląsk, Katowice, 1998.</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38. Krysztofiak M. Przekład literacki a translatologia. Poznań, 1999.</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39. Legeżyńska A. Tłumacz i jego kompetencje autorskie. Warszawa, 1999.</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40. Przekład artystyczny a współczesne teorie translatologiczne. Śląsk, Katowice, 1998.</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41. Przekład literacki. Teоria. Historia. Współczesność. Warszawa, 1997.</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42. Topika erotyczna w przekładzie. Śląsk, Katowice, 1994.</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43. Współczesność i awangardowość w przekładzie. Śląsk, Katowice, 1995.</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44. Дзера О. Жанри художнього перекладу // Записки перекладацької майстерні. Т. 1. Львів, 2001.</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45. Зорівчак Р. Перекладачі для України ХХІ сторіччя // Записки Перекладацької майстерні. Т. 1. Львів, 2001.</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46. Зорівчак Р. Художній переклад в Україні і буття нації (Спроба історико-літературного осмислення) // Записки Перекладацької майстерні. Т. 1. Львів, 2001.</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47. Кіцила Л. До проблеми чесько-української омонімії // Матеріали міжнародної славістичної конференції пам’яті професора Костянтина Трофимовича (1923–1993). Львів, 1998.</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48. Кіцила Л. Словники міжмовних омонімів: історія виникнення та перспективи розвитку // Проблеми слов’янознавства. 1999. Вип. 50.</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49. Мастиляк В. Проблема перекладу назв міфологічних істот з польської на українську мову (на прикладі творів С. Лема “Кіберіада” та А. Сапковського “Відьмак”) // Славістичні записки. 1999. № 1.</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50. Перекладна література // Енциклопедія українознавства. Т. 5. Львів, 1996. С. 1987–1991.</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51. Васева И. Специфика перевода детской литературы // Slavica slovaca. 1981. № 2.</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52. Владова-Георгиева И. Персонифицирующая функция антропонимов, прозвищ и обраще-ний в историческом художественном произведении и ее отражение в переводе // Болгарская русистика. 1984. № 3.</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53. Гайдук В. П. “Тихий перевод” в кино // Тетради переводчика. 1976. Вып. 15.</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54. Гончаренко С. Ф. О моделировании процесса перевода поэтических образов // Тетради переводчика. 1977. № 14.</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55. Гончаренко С. Ф. К вопросу о поэтическом переводе // Тетради переводчика. 1972. № 9.</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56. Заргарян Г. Искусство перевода фильмов // Мастерство перевода. Москва, 1979.</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57. Микулина Л. Национально-культурная специфика и перевод // Мастерство перевода. Москва, 1979.</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58. Нелюбин Л. Л. Толковый переводоведческий словарь. Москва, 2003.</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59. Владова-Георгиева И. Стилизацията в историческия роман и пресъздаването й в превода // Език и литература. 1984. № 5.</w:t>
      </w:r>
    </w:p>
    <w:p w:rsidR="00E000AA" w:rsidRPr="00E000AA" w:rsidRDefault="00E000AA" w:rsidP="00E000AA">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60. Васева И. Стилистика на превода. София: Наука и изкуство, 1989. 327 с.</w:t>
      </w:r>
    </w:p>
    <w:p w:rsidR="00E23D5C" w:rsidRDefault="00E000AA" w:rsidP="00E23D5C">
      <w:pPr>
        <w:shd w:val="clear" w:color="auto" w:fill="FFFFFF"/>
        <w:tabs>
          <w:tab w:val="left" w:pos="567"/>
        </w:tabs>
        <w:spacing w:after="0" w:line="240" w:lineRule="auto"/>
        <w:ind w:left="567" w:hanging="425"/>
        <w:jc w:val="both"/>
        <w:rPr>
          <w:rFonts w:ascii="Times New Roman" w:hAnsi="Times New Roman"/>
        </w:rPr>
      </w:pPr>
      <w:r w:rsidRPr="00E000AA">
        <w:rPr>
          <w:rFonts w:ascii="Times New Roman" w:hAnsi="Times New Roman"/>
        </w:rPr>
        <w:t>61. Tezaurus terminologii translatorycznej. Warszawa, 1998. 505 s.</w:t>
      </w:r>
    </w:p>
    <w:p w:rsidR="007D3A73" w:rsidRDefault="007D3A73" w:rsidP="00E23D5C">
      <w:pPr>
        <w:shd w:val="clear" w:color="auto" w:fill="FFFFFF"/>
        <w:tabs>
          <w:tab w:val="left" w:pos="567"/>
        </w:tabs>
        <w:spacing w:after="0" w:line="240" w:lineRule="auto"/>
        <w:ind w:left="567" w:hanging="425"/>
        <w:jc w:val="both"/>
        <w:rPr>
          <w:rFonts w:ascii="Times New Roman" w:hAnsi="Times New Roman"/>
        </w:rPr>
      </w:pPr>
    </w:p>
    <w:p w:rsidR="007D3A73" w:rsidRDefault="007D3A73" w:rsidP="00E23D5C">
      <w:pPr>
        <w:shd w:val="clear" w:color="auto" w:fill="FFFFFF"/>
        <w:tabs>
          <w:tab w:val="left" w:pos="567"/>
        </w:tabs>
        <w:spacing w:after="0" w:line="240" w:lineRule="auto"/>
        <w:ind w:left="567" w:hanging="425"/>
        <w:jc w:val="both"/>
        <w:rPr>
          <w:rFonts w:ascii="Times New Roman" w:hAnsi="Times New Roman"/>
        </w:rPr>
      </w:pPr>
    </w:p>
    <w:p w:rsidR="007D3A73" w:rsidRDefault="007D3A73" w:rsidP="00E23D5C">
      <w:pPr>
        <w:shd w:val="clear" w:color="auto" w:fill="FFFFFF"/>
        <w:tabs>
          <w:tab w:val="left" w:pos="567"/>
        </w:tabs>
        <w:spacing w:after="0" w:line="240" w:lineRule="auto"/>
        <w:ind w:left="567" w:hanging="425"/>
        <w:jc w:val="both"/>
        <w:rPr>
          <w:rFonts w:ascii="Times New Roman" w:hAnsi="Times New Roman"/>
        </w:rPr>
      </w:pPr>
    </w:p>
    <w:p w:rsidR="007D3A73" w:rsidRDefault="007D3A73" w:rsidP="00E23D5C">
      <w:pPr>
        <w:shd w:val="clear" w:color="auto" w:fill="FFFFFF"/>
        <w:tabs>
          <w:tab w:val="left" w:pos="567"/>
        </w:tabs>
        <w:spacing w:after="0" w:line="240" w:lineRule="auto"/>
        <w:ind w:left="567" w:hanging="425"/>
        <w:jc w:val="both"/>
        <w:rPr>
          <w:rFonts w:ascii="Times New Roman" w:hAnsi="Times New Roman"/>
        </w:rPr>
      </w:pPr>
    </w:p>
    <w:p w:rsidR="007D3A73" w:rsidRDefault="007D3A73" w:rsidP="00E23D5C">
      <w:pPr>
        <w:shd w:val="clear" w:color="auto" w:fill="FFFFFF"/>
        <w:tabs>
          <w:tab w:val="left" w:pos="567"/>
        </w:tabs>
        <w:spacing w:after="0" w:line="240" w:lineRule="auto"/>
        <w:ind w:left="567" w:hanging="425"/>
        <w:jc w:val="both"/>
        <w:rPr>
          <w:rFonts w:ascii="Times New Roman" w:hAnsi="Times New Roman"/>
        </w:rPr>
      </w:pPr>
    </w:p>
    <w:p w:rsidR="007D3A73" w:rsidRDefault="007D3A73" w:rsidP="00E23D5C">
      <w:pPr>
        <w:shd w:val="clear" w:color="auto" w:fill="FFFFFF"/>
        <w:tabs>
          <w:tab w:val="left" w:pos="567"/>
        </w:tabs>
        <w:spacing w:after="0" w:line="240" w:lineRule="auto"/>
        <w:ind w:left="567" w:hanging="425"/>
        <w:jc w:val="both"/>
        <w:rPr>
          <w:rFonts w:ascii="Times New Roman" w:hAnsi="Times New Roman"/>
        </w:rPr>
      </w:pPr>
    </w:p>
    <w:p w:rsidR="007D3A73" w:rsidRDefault="007D3A73" w:rsidP="00E23D5C">
      <w:pPr>
        <w:shd w:val="clear" w:color="auto" w:fill="FFFFFF"/>
        <w:tabs>
          <w:tab w:val="left" w:pos="567"/>
        </w:tabs>
        <w:spacing w:after="0" w:line="240" w:lineRule="auto"/>
        <w:ind w:left="567" w:hanging="425"/>
        <w:jc w:val="both"/>
        <w:rPr>
          <w:rFonts w:ascii="Times New Roman" w:hAnsi="Times New Roman"/>
        </w:rPr>
      </w:pPr>
    </w:p>
    <w:p w:rsidR="007D3A73" w:rsidRDefault="007D3A73" w:rsidP="00E23D5C">
      <w:pPr>
        <w:shd w:val="clear" w:color="auto" w:fill="FFFFFF"/>
        <w:tabs>
          <w:tab w:val="left" w:pos="567"/>
        </w:tabs>
        <w:spacing w:after="0" w:line="240" w:lineRule="auto"/>
        <w:ind w:left="567" w:hanging="425"/>
        <w:jc w:val="both"/>
        <w:rPr>
          <w:rFonts w:ascii="Times New Roman" w:hAnsi="Times New Roman"/>
        </w:rPr>
      </w:pPr>
    </w:p>
    <w:p w:rsidR="007D3A73" w:rsidRDefault="007D3A73" w:rsidP="00E23D5C">
      <w:pPr>
        <w:shd w:val="clear" w:color="auto" w:fill="FFFFFF"/>
        <w:tabs>
          <w:tab w:val="left" w:pos="567"/>
        </w:tabs>
        <w:spacing w:after="0" w:line="240" w:lineRule="auto"/>
        <w:ind w:left="567" w:hanging="425"/>
        <w:jc w:val="both"/>
        <w:rPr>
          <w:rFonts w:ascii="Times New Roman" w:hAnsi="Times New Roman"/>
        </w:rPr>
      </w:pPr>
    </w:p>
    <w:p w:rsidR="007D3A73" w:rsidRDefault="007D3A73" w:rsidP="00E23D5C">
      <w:pPr>
        <w:shd w:val="clear" w:color="auto" w:fill="FFFFFF"/>
        <w:tabs>
          <w:tab w:val="left" w:pos="567"/>
        </w:tabs>
        <w:spacing w:after="0" w:line="240" w:lineRule="auto"/>
        <w:ind w:left="567" w:hanging="425"/>
        <w:jc w:val="both"/>
        <w:rPr>
          <w:rFonts w:ascii="Times New Roman" w:hAnsi="Times New Roman"/>
        </w:rPr>
      </w:pPr>
    </w:p>
    <w:p w:rsidR="00F02E79" w:rsidRPr="00284503" w:rsidRDefault="00F02E79" w:rsidP="00E23D5C">
      <w:pPr>
        <w:shd w:val="clear" w:color="auto" w:fill="FFFFFF"/>
        <w:tabs>
          <w:tab w:val="left" w:pos="567"/>
        </w:tabs>
        <w:spacing w:after="0" w:line="240" w:lineRule="auto"/>
        <w:ind w:left="567" w:hanging="425"/>
        <w:jc w:val="both"/>
        <w:rPr>
          <w:rFonts w:ascii="Times New Roman" w:hAnsi="Times New Roman"/>
        </w:rPr>
      </w:pPr>
      <w:r w:rsidRPr="00284503">
        <w:rPr>
          <w:rFonts w:ascii="Times New Roman" w:hAnsi="Times New Roman"/>
          <w:b/>
          <w:sz w:val="24"/>
          <w:u w:val="single"/>
        </w:rPr>
        <w:t>Вступ до слов’янської філології</w:t>
      </w:r>
    </w:p>
    <w:p w:rsidR="00F02E79" w:rsidRPr="00F02E79" w:rsidRDefault="00F02E79" w:rsidP="00E23D5C">
      <w:pPr>
        <w:pStyle w:val="1"/>
        <w:tabs>
          <w:tab w:val="left" w:pos="0"/>
        </w:tabs>
        <w:jc w:val="both"/>
        <w:rPr>
          <w:sz w:val="24"/>
          <w:lang w:val="ru-RU"/>
        </w:rPr>
      </w:pPr>
      <w:r w:rsidRPr="00F02E79">
        <w:rPr>
          <w:sz w:val="24"/>
          <w:lang w:val="ru-RU"/>
        </w:rPr>
        <w:lastRenderedPageBreak/>
        <w:t>1. Баран В. Д. Давні слов’яни. Київ: Видавничий дім “Альтернативи”, 1998. 336 с.</w:t>
      </w:r>
    </w:p>
    <w:p w:rsidR="00F02E79" w:rsidRPr="00F02E79" w:rsidRDefault="00F02E79" w:rsidP="00E23D5C">
      <w:pPr>
        <w:pStyle w:val="1"/>
        <w:tabs>
          <w:tab w:val="left" w:pos="0"/>
        </w:tabs>
        <w:jc w:val="both"/>
        <w:rPr>
          <w:sz w:val="24"/>
          <w:lang w:val="ru-RU"/>
        </w:rPr>
      </w:pPr>
      <w:r w:rsidRPr="00F02E79">
        <w:rPr>
          <w:sz w:val="24"/>
          <w:lang w:val="ru-RU"/>
        </w:rPr>
        <w:t>2. Історія західних і південних слов’ян (з давніх часів до ХХ ст.). Курс лекцій: Навчальний посібник / В. І. Яровий, П.М. Рудяков, В. П. Шумило та ін. Київ: Либідь, 2001. 632 с.</w:t>
      </w:r>
    </w:p>
    <w:p w:rsidR="00F02E79" w:rsidRPr="00F02E79" w:rsidRDefault="00F02E79" w:rsidP="00E23D5C">
      <w:pPr>
        <w:pStyle w:val="1"/>
        <w:tabs>
          <w:tab w:val="left" w:pos="0"/>
        </w:tabs>
        <w:jc w:val="both"/>
        <w:rPr>
          <w:sz w:val="24"/>
          <w:lang w:val="ru-RU"/>
        </w:rPr>
      </w:pPr>
      <w:r w:rsidRPr="00F02E79">
        <w:rPr>
          <w:sz w:val="24"/>
          <w:lang w:val="ru-RU"/>
        </w:rPr>
        <w:t>3. Лучик В. В. Вступ до слов’янської філології: Підручник. Київ: ВЦ “Академія”, 2008. 344 с.</w:t>
      </w:r>
    </w:p>
    <w:p w:rsidR="00E23D5C" w:rsidRPr="00E23D5C" w:rsidRDefault="00F02E79" w:rsidP="00E23D5C">
      <w:pPr>
        <w:pStyle w:val="1"/>
        <w:tabs>
          <w:tab w:val="left" w:pos="0"/>
        </w:tabs>
        <w:jc w:val="both"/>
        <w:rPr>
          <w:sz w:val="24"/>
          <w:lang w:val="ru-RU"/>
        </w:rPr>
      </w:pPr>
      <w:r w:rsidRPr="00F02E79">
        <w:rPr>
          <w:sz w:val="24"/>
          <w:lang w:val="ru-RU"/>
        </w:rPr>
        <w:t>4. Чучка П. П. Вступ до слов’янської філології. Частина 1: Навчальний посібник. Київ: НМК ВО, 1988. 80 с.</w:t>
      </w:r>
    </w:p>
    <w:p w:rsidR="00F02E79" w:rsidRPr="00F02E79" w:rsidRDefault="00F02E79" w:rsidP="00E23D5C">
      <w:pPr>
        <w:pStyle w:val="1"/>
        <w:tabs>
          <w:tab w:val="left" w:pos="0"/>
        </w:tabs>
        <w:jc w:val="both"/>
        <w:rPr>
          <w:sz w:val="24"/>
          <w:lang w:val="ru-RU"/>
        </w:rPr>
      </w:pPr>
      <w:r w:rsidRPr="00F02E79">
        <w:rPr>
          <w:sz w:val="24"/>
          <w:lang w:val="ru-RU"/>
        </w:rPr>
        <w:t>5. Чучка П. П. Вступ до слов’янської філології. Частина 2: Навчальний посібник. Київ: НМК ВО, 1989. 76 с.</w:t>
      </w:r>
    </w:p>
    <w:p w:rsidR="00F02E79" w:rsidRDefault="00F02E79" w:rsidP="00E23D5C">
      <w:pPr>
        <w:pStyle w:val="1"/>
        <w:tabs>
          <w:tab w:val="left" w:pos="0"/>
        </w:tabs>
        <w:jc w:val="both"/>
        <w:rPr>
          <w:sz w:val="24"/>
        </w:rPr>
      </w:pPr>
      <w:r w:rsidRPr="00F02E79">
        <w:rPr>
          <w:sz w:val="24"/>
          <w:lang w:val="ru-RU"/>
        </w:rPr>
        <w:t xml:space="preserve">6. Славянские языки: Очерки грамматики западнославянских и южнославянских языков / Под ред. </w:t>
      </w:r>
      <w:r w:rsidRPr="009315FA">
        <w:rPr>
          <w:sz w:val="24"/>
          <w:lang w:val="ru-RU"/>
        </w:rPr>
        <w:t>А. Г. Широковой, В. П. Гудкова. Москва, 1977. 375 с.</w:t>
      </w:r>
    </w:p>
    <w:p w:rsidR="00E23D5C" w:rsidRDefault="00F02E79" w:rsidP="00E23D5C">
      <w:pPr>
        <w:pStyle w:val="1"/>
        <w:tabs>
          <w:tab w:val="left" w:pos="0"/>
        </w:tabs>
        <w:spacing w:line="276" w:lineRule="auto"/>
        <w:jc w:val="both"/>
        <w:rPr>
          <w:sz w:val="24"/>
        </w:rPr>
      </w:pPr>
      <w:r w:rsidRPr="00F02E79">
        <w:rPr>
          <w:sz w:val="24"/>
          <w:lang w:val="ru-RU"/>
        </w:rPr>
        <w:t xml:space="preserve">7. Супрун А. Е. Введение в славянскую филологию: Учебное пособие для филол. спец. ун-тов. </w:t>
      </w:r>
      <w:r w:rsidRPr="00E23D5C">
        <w:rPr>
          <w:sz w:val="24"/>
          <w:lang w:val="ru-RU"/>
        </w:rPr>
        <w:t>2-е изд., перераб. Минск: Выш. шк., 1989. 480 с.</w:t>
      </w:r>
      <w:r w:rsidR="00E23D5C">
        <w:rPr>
          <w:sz w:val="24"/>
        </w:rPr>
        <w:t xml:space="preserve">             </w:t>
      </w:r>
    </w:p>
    <w:p w:rsidR="00E23D5C" w:rsidRDefault="00E23D5C" w:rsidP="00E23D5C">
      <w:pPr>
        <w:pStyle w:val="1"/>
        <w:tabs>
          <w:tab w:val="left" w:pos="0"/>
        </w:tabs>
        <w:spacing w:line="276" w:lineRule="auto"/>
        <w:jc w:val="both"/>
        <w:rPr>
          <w:sz w:val="24"/>
          <w:lang w:val="ru-RU"/>
        </w:rPr>
      </w:pPr>
    </w:p>
    <w:p w:rsidR="00E23D5C" w:rsidRDefault="00E23D5C" w:rsidP="00E23D5C">
      <w:pPr>
        <w:pStyle w:val="1"/>
        <w:tabs>
          <w:tab w:val="left" w:pos="0"/>
        </w:tabs>
        <w:spacing w:line="276" w:lineRule="auto"/>
        <w:jc w:val="left"/>
        <w:rPr>
          <w:b/>
          <w:sz w:val="24"/>
          <w:u w:val="single"/>
          <w:lang w:val="ru-RU"/>
        </w:rPr>
      </w:pPr>
      <w:r>
        <w:rPr>
          <w:b/>
          <w:sz w:val="24"/>
          <w:u w:val="single"/>
          <w:lang w:val="ru-RU"/>
        </w:rPr>
        <w:t>Слов’янський фольклор</w:t>
      </w:r>
    </w:p>
    <w:p w:rsidR="00E23D5C" w:rsidRPr="00E23D5C" w:rsidRDefault="00E23D5C" w:rsidP="00E23D5C">
      <w:pPr>
        <w:pStyle w:val="1"/>
        <w:tabs>
          <w:tab w:val="left" w:pos="0"/>
        </w:tabs>
        <w:spacing w:line="276" w:lineRule="auto"/>
        <w:jc w:val="left"/>
        <w:rPr>
          <w:sz w:val="24"/>
        </w:rPr>
      </w:pPr>
      <w:r w:rsidRPr="00E23D5C">
        <w:rPr>
          <w:sz w:val="24"/>
        </w:rPr>
        <w:t xml:space="preserve">1. </w:t>
      </w:r>
      <w:r w:rsidRPr="00E23D5C">
        <w:rPr>
          <w:i/>
          <w:sz w:val="24"/>
        </w:rPr>
        <w:t>Боряк О.</w:t>
      </w:r>
      <w:r w:rsidRPr="00E23D5C">
        <w:rPr>
          <w:sz w:val="24"/>
        </w:rPr>
        <w:t xml:space="preserve"> Україна: етнокультурна мозаїка. Київ, 2006. 328 с.</w:t>
      </w:r>
    </w:p>
    <w:p w:rsidR="00E23D5C" w:rsidRPr="00E23D5C" w:rsidRDefault="00E23D5C" w:rsidP="00E23D5C">
      <w:pPr>
        <w:pStyle w:val="1"/>
        <w:tabs>
          <w:tab w:val="left" w:pos="0"/>
        </w:tabs>
        <w:spacing w:line="276" w:lineRule="auto"/>
        <w:jc w:val="left"/>
        <w:rPr>
          <w:sz w:val="24"/>
        </w:rPr>
      </w:pPr>
      <w:r w:rsidRPr="00E23D5C">
        <w:rPr>
          <w:sz w:val="24"/>
        </w:rPr>
        <w:t xml:space="preserve">2. </w:t>
      </w:r>
      <w:r w:rsidRPr="00E23D5C">
        <w:rPr>
          <w:i/>
          <w:sz w:val="24"/>
        </w:rPr>
        <w:t>Лановик М.,</w:t>
      </w:r>
      <w:r w:rsidRPr="00E23D5C">
        <w:rPr>
          <w:sz w:val="24"/>
        </w:rPr>
        <w:t xml:space="preserve"> </w:t>
      </w:r>
      <w:r w:rsidRPr="00E23D5C">
        <w:rPr>
          <w:i/>
          <w:sz w:val="24"/>
        </w:rPr>
        <w:t>Лановик З.</w:t>
      </w:r>
      <w:r w:rsidRPr="00E23D5C">
        <w:rPr>
          <w:sz w:val="24"/>
        </w:rPr>
        <w:t xml:space="preserve"> Українська усна народна творчість. Київ, 2006. 591 с.</w:t>
      </w:r>
    </w:p>
    <w:p w:rsidR="00E23D5C" w:rsidRPr="00E23D5C" w:rsidRDefault="00E23D5C" w:rsidP="00E23D5C">
      <w:pPr>
        <w:pStyle w:val="1"/>
        <w:tabs>
          <w:tab w:val="left" w:pos="0"/>
        </w:tabs>
        <w:spacing w:line="276" w:lineRule="auto"/>
        <w:jc w:val="left"/>
        <w:rPr>
          <w:sz w:val="24"/>
        </w:rPr>
      </w:pPr>
      <w:r w:rsidRPr="00E23D5C">
        <w:rPr>
          <w:sz w:val="24"/>
        </w:rPr>
        <w:t xml:space="preserve">3. </w:t>
      </w:r>
      <w:r w:rsidRPr="00E23D5C">
        <w:rPr>
          <w:i/>
          <w:sz w:val="24"/>
        </w:rPr>
        <w:t>Костомаров М. І.</w:t>
      </w:r>
      <w:r w:rsidRPr="00E23D5C">
        <w:rPr>
          <w:sz w:val="24"/>
        </w:rPr>
        <w:t xml:space="preserve"> Слов’янська міфологія. Київ, 1994. 384 с.</w:t>
      </w:r>
    </w:p>
    <w:p w:rsidR="00E23D5C" w:rsidRPr="00E23D5C" w:rsidRDefault="00E23D5C" w:rsidP="00E23D5C">
      <w:pPr>
        <w:pStyle w:val="1"/>
        <w:tabs>
          <w:tab w:val="left" w:pos="0"/>
        </w:tabs>
        <w:spacing w:line="276" w:lineRule="auto"/>
        <w:jc w:val="left"/>
        <w:rPr>
          <w:sz w:val="24"/>
        </w:rPr>
      </w:pPr>
      <w:r w:rsidRPr="00E23D5C">
        <w:rPr>
          <w:sz w:val="24"/>
        </w:rPr>
        <w:t xml:space="preserve">4. </w:t>
      </w:r>
      <w:r w:rsidRPr="00E23D5C">
        <w:rPr>
          <w:i/>
          <w:sz w:val="24"/>
        </w:rPr>
        <w:t>Кравцов Н. И.</w:t>
      </w:r>
      <w:r w:rsidRPr="00E23D5C">
        <w:rPr>
          <w:sz w:val="24"/>
        </w:rPr>
        <w:t xml:space="preserve"> Славянский фольклор. Москва, 1976. 262 с.</w:t>
      </w:r>
    </w:p>
    <w:p w:rsidR="00153ACC" w:rsidRPr="00FC27E6" w:rsidRDefault="007B3A62" w:rsidP="00E23D5C">
      <w:pPr>
        <w:pStyle w:val="1"/>
        <w:tabs>
          <w:tab w:val="left" w:pos="0"/>
        </w:tabs>
        <w:spacing w:line="276" w:lineRule="auto"/>
        <w:jc w:val="left"/>
        <w:rPr>
          <w:b/>
        </w:rPr>
      </w:pPr>
      <w:r w:rsidRPr="00E23D5C">
        <w:rPr>
          <w:sz w:val="24"/>
          <w:lang w:val="ru-RU"/>
        </w:rPr>
        <w:br w:type="page"/>
      </w:r>
    </w:p>
    <w:p w:rsidR="00313F23" w:rsidRPr="00313F23" w:rsidRDefault="00313F23" w:rsidP="003D36AD">
      <w:pPr>
        <w:pStyle w:val="af"/>
        <w:tabs>
          <w:tab w:val="left" w:pos="426"/>
        </w:tabs>
        <w:spacing w:line="360" w:lineRule="auto"/>
        <w:ind w:left="426" w:hanging="426"/>
        <w:rPr>
          <w:i/>
          <w:sz w:val="24"/>
          <w:szCs w:val="24"/>
        </w:rPr>
      </w:pPr>
      <w:r w:rsidRPr="00313F23">
        <w:rPr>
          <w:i/>
          <w:sz w:val="24"/>
          <w:szCs w:val="24"/>
        </w:rPr>
        <w:lastRenderedPageBreak/>
        <w:t>Програма фахових вступних випробувань</w:t>
      </w:r>
    </w:p>
    <w:p w:rsidR="00313F23" w:rsidRPr="00313F23" w:rsidRDefault="00313F23" w:rsidP="003D36AD">
      <w:pPr>
        <w:tabs>
          <w:tab w:val="left" w:pos="426"/>
        </w:tabs>
        <w:spacing w:line="360" w:lineRule="auto"/>
        <w:ind w:left="426" w:hanging="426"/>
        <w:jc w:val="center"/>
        <w:rPr>
          <w:rFonts w:ascii="Times New Roman" w:hAnsi="Times New Roman"/>
          <w:b/>
          <w:bCs/>
          <w:i/>
          <w:sz w:val="24"/>
          <w:szCs w:val="24"/>
        </w:rPr>
      </w:pPr>
      <w:r>
        <w:rPr>
          <w:rFonts w:ascii="Times New Roman" w:hAnsi="Times New Roman"/>
          <w:b/>
          <w:i/>
          <w:sz w:val="24"/>
          <w:szCs w:val="24"/>
        </w:rPr>
        <w:t>з</w:t>
      </w:r>
      <w:r w:rsidRPr="00313F23">
        <w:rPr>
          <w:rFonts w:ascii="Times New Roman" w:hAnsi="Times New Roman"/>
          <w:b/>
          <w:i/>
          <w:sz w:val="24"/>
          <w:szCs w:val="24"/>
          <w:lang w:val="ru-RU"/>
        </w:rPr>
        <w:t xml:space="preserve"> </w:t>
      </w:r>
      <w:r w:rsidR="00E000AA">
        <w:rPr>
          <w:rFonts w:ascii="Times New Roman" w:hAnsi="Times New Roman"/>
          <w:b/>
          <w:i/>
          <w:sz w:val="24"/>
          <w:szCs w:val="24"/>
          <w:lang w:val="ru-RU"/>
        </w:rPr>
        <w:t xml:space="preserve">історії </w:t>
      </w:r>
      <w:r w:rsidRPr="00313F23">
        <w:rPr>
          <w:rFonts w:ascii="Times New Roman" w:hAnsi="Times New Roman"/>
          <w:b/>
          <w:bCs/>
          <w:i/>
          <w:sz w:val="24"/>
          <w:szCs w:val="24"/>
        </w:rPr>
        <w:t xml:space="preserve">польської </w:t>
      </w:r>
      <w:r>
        <w:rPr>
          <w:rFonts w:ascii="Times New Roman" w:hAnsi="Times New Roman"/>
          <w:b/>
          <w:bCs/>
          <w:i/>
          <w:sz w:val="24"/>
          <w:szCs w:val="24"/>
        </w:rPr>
        <w:t>літератури</w:t>
      </w:r>
    </w:p>
    <w:p w:rsidR="007B3A62" w:rsidRPr="00313F23" w:rsidRDefault="007B3A62" w:rsidP="003D36AD">
      <w:pPr>
        <w:tabs>
          <w:tab w:val="left" w:pos="426"/>
        </w:tabs>
        <w:spacing w:after="0" w:line="240" w:lineRule="auto"/>
        <w:ind w:left="426" w:hanging="426"/>
        <w:jc w:val="center"/>
        <w:rPr>
          <w:rFonts w:ascii="Times New Roman" w:hAnsi="Times New Roman"/>
          <w:b/>
        </w:rPr>
      </w:pPr>
    </w:p>
    <w:p w:rsidR="001B6101" w:rsidRPr="00153ACC" w:rsidRDefault="001B6101" w:rsidP="003D36AD">
      <w:pPr>
        <w:tabs>
          <w:tab w:val="left" w:pos="-142"/>
          <w:tab w:val="left" w:pos="0"/>
          <w:tab w:val="left" w:pos="426"/>
        </w:tabs>
        <w:spacing w:after="0" w:line="240" w:lineRule="auto"/>
        <w:ind w:left="426" w:hanging="426"/>
        <w:rPr>
          <w:rFonts w:ascii="Times New Roman" w:hAnsi="Times New Roman"/>
          <w:b/>
          <w:u w:val="single"/>
        </w:rPr>
      </w:pPr>
      <w:r w:rsidRPr="00153ACC">
        <w:rPr>
          <w:rFonts w:ascii="Times New Roman" w:hAnsi="Times New Roman"/>
          <w:b/>
          <w:u w:val="single"/>
        </w:rPr>
        <w:t>Середньовіччя</w:t>
      </w:r>
    </w:p>
    <w:p w:rsidR="001B6101" w:rsidRPr="00153ACC" w:rsidRDefault="001B6101" w:rsidP="003D36AD">
      <w:pPr>
        <w:numPr>
          <w:ilvl w:val="0"/>
          <w:numId w:val="24"/>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Загальна характеристика літератури Середньовіччя у Європі та Польщі. Загальні відомості про епоху. Етимологія назви. Формування польської держави у </w:t>
      </w:r>
      <w:r w:rsidRPr="00153ACC">
        <w:rPr>
          <w:rFonts w:ascii="Times New Roman" w:hAnsi="Times New Roman"/>
          <w:lang w:val="en-US"/>
        </w:rPr>
        <w:t>IX</w:t>
      </w:r>
      <w:r w:rsidRPr="00153ACC">
        <w:rPr>
          <w:rFonts w:ascii="Times New Roman" w:hAnsi="Times New Roman"/>
        </w:rPr>
        <w:t>-</w:t>
      </w:r>
      <w:r w:rsidRPr="00153ACC">
        <w:rPr>
          <w:rFonts w:ascii="Times New Roman" w:hAnsi="Times New Roman"/>
          <w:lang w:val="en-US"/>
        </w:rPr>
        <w:t>X</w:t>
      </w:r>
      <w:r w:rsidRPr="00153ACC">
        <w:rPr>
          <w:rFonts w:ascii="Times New Roman" w:hAnsi="Times New Roman"/>
        </w:rPr>
        <w:t xml:space="preserve">ст. Хрещення Польщі у 966р. Наслідки інтеграції країни до західного середньовічного християнського світу (негативні, позитивні). Хронологія польського середньовіччя (кінець </w:t>
      </w:r>
      <w:r w:rsidRPr="00153ACC">
        <w:rPr>
          <w:rFonts w:ascii="Times New Roman" w:hAnsi="Times New Roman"/>
          <w:lang w:val="en-US"/>
        </w:rPr>
        <w:t>X</w:t>
      </w:r>
      <w:r w:rsidRPr="00153ACC">
        <w:rPr>
          <w:rFonts w:ascii="Times New Roman" w:hAnsi="Times New Roman"/>
        </w:rPr>
        <w:t>-</w:t>
      </w:r>
      <w:r w:rsidRPr="00153ACC">
        <w:rPr>
          <w:rFonts w:ascii="Times New Roman" w:hAnsi="Times New Roman"/>
          <w:lang w:val="en-US"/>
        </w:rPr>
        <w:t>XIII</w:t>
      </w:r>
      <w:r w:rsidRPr="00153ACC">
        <w:rPr>
          <w:rFonts w:ascii="Times New Roman" w:hAnsi="Times New Roman"/>
        </w:rPr>
        <w:t xml:space="preserve">ст., </w:t>
      </w:r>
      <w:r w:rsidRPr="00153ACC">
        <w:rPr>
          <w:rFonts w:ascii="Times New Roman" w:hAnsi="Times New Roman"/>
          <w:lang w:val="en-US"/>
        </w:rPr>
        <w:t>XIV</w:t>
      </w:r>
      <w:r w:rsidRPr="00153ACC">
        <w:rPr>
          <w:rFonts w:ascii="Times New Roman" w:hAnsi="Times New Roman"/>
        </w:rPr>
        <w:t xml:space="preserve">ст., </w:t>
      </w:r>
      <w:r w:rsidRPr="00153ACC">
        <w:rPr>
          <w:rFonts w:ascii="Times New Roman" w:hAnsi="Times New Roman"/>
          <w:lang w:val="en-US"/>
        </w:rPr>
        <w:t>XV</w:t>
      </w:r>
      <w:r w:rsidRPr="00153ACC">
        <w:rPr>
          <w:rFonts w:ascii="Times New Roman" w:hAnsi="Times New Roman"/>
        </w:rPr>
        <w:t xml:space="preserve">ст.). </w:t>
      </w:r>
    </w:p>
    <w:p w:rsidR="001B6101" w:rsidRPr="00153ACC" w:rsidRDefault="001B6101" w:rsidP="003D36AD">
      <w:pPr>
        <w:numPr>
          <w:ilvl w:val="0"/>
          <w:numId w:val="24"/>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Риси, функції та жанри польської середньовічної літератури. Джерела середньовічної літератури. Загальні канони розвитку загальноєвропейської літератури у середньовіччі. Функції середньовічної літератури. Літературні жанри (ґлосси, агіографічна (житійна) література, літописи (хроніки), проповіді, апокрифи, переклади Святого Письма, молитовники, трактати, поезія – релігійна та світська, релегійні пісні, сатира, пасквіль.)  </w:t>
      </w:r>
    </w:p>
    <w:p w:rsidR="00153ACC" w:rsidRPr="00153ACC" w:rsidRDefault="001B6101" w:rsidP="003D36AD">
      <w:pPr>
        <w:numPr>
          <w:ilvl w:val="0"/>
          <w:numId w:val="24"/>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Найдавніші пам’ятки польського письменства.</w:t>
      </w:r>
      <w:r w:rsidRPr="00153ACC">
        <w:rPr>
          <w:rFonts w:ascii="Times New Roman" w:hAnsi="Times New Roman"/>
          <w:b/>
        </w:rPr>
        <w:t xml:space="preserve"> </w:t>
      </w:r>
      <w:r w:rsidRPr="00153ACC">
        <w:rPr>
          <w:rFonts w:ascii="Times New Roman" w:hAnsi="Times New Roman"/>
        </w:rPr>
        <w:t xml:space="preserve">Польські історичні хроніки – свідоцтва минулих часів. Хроніки Галла Аноніма, Вінцентія Кадлубека, Яна Длуґоша, “Великопольська хроніка”. Проповіді. «Проповіді Святого Хреста» - перший художній текст польською мовою, «Ґнєзненські проповіді». Апокрифічна література.  Житія святих (житійна література, агіографія). «Житіє св..Войцеха», «Житіє св.Станіслава», «Житіє святої Ядвіги», «Житіє св.Станіслава». Переклади Святого Письма. «Псалтир благословенної Кінги», «Псалтир королеви Ядвіги», «Біблія королеви Софії». </w:t>
      </w:r>
    </w:p>
    <w:p w:rsidR="001B6101" w:rsidRPr="00153ACC" w:rsidRDefault="001B6101" w:rsidP="003D36AD">
      <w:pPr>
        <w:numPr>
          <w:ilvl w:val="0"/>
          <w:numId w:val="24"/>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Релігійна поезія. «Богородиця» – найстарший збережений польський пісенний текст (</w:t>
      </w:r>
      <w:r w:rsidRPr="00153ACC">
        <w:rPr>
          <w:rFonts w:ascii="Times New Roman" w:hAnsi="Times New Roman"/>
          <w:lang w:val="en-US"/>
        </w:rPr>
        <w:t>XII</w:t>
      </w:r>
      <w:r w:rsidRPr="00153ACC">
        <w:rPr>
          <w:rFonts w:ascii="Times New Roman" w:hAnsi="Times New Roman"/>
        </w:rPr>
        <w:t>-</w:t>
      </w:r>
      <w:r w:rsidRPr="00153ACC">
        <w:rPr>
          <w:rFonts w:ascii="Times New Roman" w:hAnsi="Times New Roman"/>
          <w:lang w:val="en-US"/>
        </w:rPr>
        <w:t>XII</w:t>
      </w:r>
      <w:r w:rsidRPr="00153ACC">
        <w:rPr>
          <w:rFonts w:ascii="Times New Roman" w:hAnsi="Times New Roman"/>
        </w:rPr>
        <w:t xml:space="preserve">ст.). Характер релігійного гімну. Композиція, версифікація, символічність твору. Художньо-естетична вартість. Світська поезія. «Розмова майстра Полікарпа зі смертю». Дидактична поезія. «Вірш Слоти про багатий стіл». «Лист про кохання». </w:t>
      </w:r>
    </w:p>
    <w:p w:rsidR="00153ACC" w:rsidRPr="00153ACC" w:rsidRDefault="00153ACC" w:rsidP="003D36AD">
      <w:pPr>
        <w:tabs>
          <w:tab w:val="left" w:pos="-142"/>
          <w:tab w:val="left" w:pos="0"/>
          <w:tab w:val="left" w:pos="426"/>
        </w:tabs>
        <w:spacing w:after="0" w:line="240" w:lineRule="auto"/>
        <w:ind w:left="426" w:hanging="426"/>
        <w:rPr>
          <w:rFonts w:ascii="Times New Roman" w:hAnsi="Times New Roman"/>
          <w:b/>
        </w:rPr>
      </w:pPr>
    </w:p>
    <w:p w:rsidR="002D29D7" w:rsidRPr="00153ACC" w:rsidRDefault="002D29D7" w:rsidP="003D36AD">
      <w:pPr>
        <w:tabs>
          <w:tab w:val="left" w:pos="-142"/>
          <w:tab w:val="left" w:pos="0"/>
          <w:tab w:val="left" w:pos="426"/>
        </w:tabs>
        <w:spacing w:after="0" w:line="240" w:lineRule="auto"/>
        <w:ind w:left="426" w:hanging="426"/>
        <w:rPr>
          <w:rFonts w:ascii="Times New Roman" w:hAnsi="Times New Roman"/>
          <w:b/>
          <w:u w:val="single"/>
        </w:rPr>
      </w:pPr>
      <w:r w:rsidRPr="00153ACC">
        <w:rPr>
          <w:rFonts w:ascii="Times New Roman" w:hAnsi="Times New Roman"/>
          <w:b/>
          <w:u w:val="single"/>
        </w:rPr>
        <w:t>Ренесанс</w:t>
      </w:r>
    </w:p>
    <w:p w:rsidR="002D29D7" w:rsidRPr="00153ACC" w:rsidRDefault="002D29D7" w:rsidP="003D36AD">
      <w:pPr>
        <w:numPr>
          <w:ilvl w:val="0"/>
          <w:numId w:val="25"/>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Загальна характеристика епохи Ренесансу у Європі та Польщі. Суспільно-політичне тло. Періодизація польського Ренесансу: І період – «Осінь середньовіччя», ІІ період – розвиток ідей гуманізму, ІІІ період – створення найвизначніших літературних творів, </w:t>
      </w:r>
      <w:r w:rsidRPr="00153ACC">
        <w:rPr>
          <w:rFonts w:ascii="Times New Roman" w:hAnsi="Times New Roman"/>
          <w:lang w:val="en-US"/>
        </w:rPr>
        <w:t>IV</w:t>
      </w:r>
      <w:r w:rsidRPr="00153ACC">
        <w:rPr>
          <w:rFonts w:ascii="Times New Roman" w:hAnsi="Times New Roman"/>
        </w:rPr>
        <w:t xml:space="preserve"> період – перехідний між Ренесансом та бароко. Функції, риси та жанри літературної епохи Ренесансу. </w:t>
      </w:r>
    </w:p>
    <w:p w:rsidR="002D29D7" w:rsidRPr="00153ACC" w:rsidRDefault="002D29D7" w:rsidP="003D36AD">
      <w:pPr>
        <w:numPr>
          <w:ilvl w:val="0"/>
          <w:numId w:val="25"/>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Початки гуманістичних ідей у Польщі. Рання ренесансна література. Перші промені гуманізму у Польщі. Постаті Філіпа-Буонакорсі-Калімаха, Конрада Цельтіса. Заснування першого у Польщі товариства письменників. Перші латиномовні поети раннього Відродження. Міщансько-народна література. Проза епохи Ренесансу. А.Ф.Моджевський. Лукаш Гурніцький. Пьотр Скарґа. </w:t>
      </w:r>
    </w:p>
    <w:p w:rsidR="002D29D7" w:rsidRPr="00153ACC" w:rsidRDefault="002D29D7" w:rsidP="003D36AD">
      <w:pPr>
        <w:numPr>
          <w:ilvl w:val="0"/>
          <w:numId w:val="25"/>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Миколай Рей – «вчитель народу та піонер польської мови» та один з провідних представників літератури Відродження у Польщі. «Коротка розмова між трьома особами: паном, війтом і парохом…», «Постилла», «Власний візерунок поштивої людини», «Звіринець», «Дзеркало» та «Фігліки». </w:t>
      </w:r>
    </w:p>
    <w:p w:rsidR="007B3A62" w:rsidRPr="00153ACC" w:rsidRDefault="002D29D7" w:rsidP="003D36AD">
      <w:pPr>
        <w:numPr>
          <w:ilvl w:val="0"/>
          <w:numId w:val="25"/>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rPr>
        <w:t>Ян Кохановський – найяскравіша постать польського Ренесансу. Перша поема про кохання у польській літературі – «Шахи». Концепція Бога у творчості Я.Кохановського – «Давидів Псалтир». Антична традиція і проблеми суспільно-політичного життя Польщі – «Відмова грецьким послам». Загальнолюдські та філософські роздуми над смертю – «Трени». Філософія і життєва мудрість поета – «Фрашки». Значення творчості Кохановського для польської літератури. Місце польської літератури епохи Відродження у слов’янському та світовому контекстах.</w:t>
      </w:r>
    </w:p>
    <w:p w:rsidR="00153ACC" w:rsidRPr="00153ACC" w:rsidRDefault="00153ACC" w:rsidP="003D36AD">
      <w:pPr>
        <w:tabs>
          <w:tab w:val="left" w:pos="-142"/>
          <w:tab w:val="left" w:pos="0"/>
          <w:tab w:val="left" w:pos="426"/>
        </w:tabs>
        <w:spacing w:after="0" w:line="240" w:lineRule="auto"/>
        <w:ind w:left="426" w:hanging="426"/>
        <w:jc w:val="center"/>
        <w:rPr>
          <w:rFonts w:ascii="Times New Roman" w:hAnsi="Times New Roman"/>
          <w:b/>
        </w:rPr>
      </w:pPr>
    </w:p>
    <w:p w:rsidR="002D29D7" w:rsidRPr="00153ACC" w:rsidRDefault="002D29D7" w:rsidP="003D36AD">
      <w:pPr>
        <w:tabs>
          <w:tab w:val="left" w:pos="-142"/>
          <w:tab w:val="left" w:pos="0"/>
          <w:tab w:val="left" w:pos="426"/>
        </w:tabs>
        <w:spacing w:after="0" w:line="240" w:lineRule="auto"/>
        <w:ind w:left="426" w:hanging="426"/>
        <w:rPr>
          <w:rFonts w:ascii="Times New Roman" w:hAnsi="Times New Roman"/>
          <w:b/>
          <w:u w:val="single"/>
          <w:lang w:val="ru-RU"/>
        </w:rPr>
      </w:pPr>
      <w:r w:rsidRPr="00153ACC">
        <w:rPr>
          <w:rFonts w:ascii="Times New Roman" w:hAnsi="Times New Roman"/>
          <w:b/>
          <w:u w:val="single"/>
        </w:rPr>
        <w:t>Бароко</w:t>
      </w:r>
    </w:p>
    <w:p w:rsidR="002D29D7" w:rsidRPr="00153ACC" w:rsidRDefault="002D29D7" w:rsidP="003D36AD">
      <w:pPr>
        <w:numPr>
          <w:ilvl w:val="0"/>
          <w:numId w:val="26"/>
        </w:numPr>
        <w:tabs>
          <w:tab w:val="left" w:pos="-142"/>
          <w:tab w:val="left" w:pos="0"/>
          <w:tab w:val="left" w:pos="426"/>
        </w:tabs>
        <w:spacing w:after="0" w:line="240" w:lineRule="auto"/>
        <w:ind w:left="426" w:hanging="426"/>
        <w:jc w:val="both"/>
        <w:rPr>
          <w:rFonts w:ascii="Times New Roman" w:hAnsi="Times New Roman"/>
          <w:b/>
        </w:rPr>
      </w:pPr>
      <w:r w:rsidRPr="00153ACC">
        <w:rPr>
          <w:rFonts w:ascii="Times New Roman" w:hAnsi="Times New Roman"/>
        </w:rPr>
        <w:t xml:space="preserve">Польська література епохи бароко. Загальна характеристика епохи. Особливості польської літератури </w:t>
      </w:r>
      <w:r w:rsidRPr="00153ACC">
        <w:rPr>
          <w:rFonts w:ascii="Times New Roman" w:hAnsi="Times New Roman"/>
          <w:lang w:val="en-US"/>
        </w:rPr>
        <w:t>XVII</w:t>
      </w:r>
      <w:r w:rsidRPr="00153ACC">
        <w:rPr>
          <w:rFonts w:ascii="Times New Roman" w:hAnsi="Times New Roman"/>
        </w:rPr>
        <w:t xml:space="preserve"> ст. на загальноєвропейському тлі. Риси, функції та жанри барокової літератури. Назва епохи, її значення. Типологічні ознаки барокового світогляду, філософії, мистецтва. Метафізика, містицизм,  концепція світової розкоші та мінливості життя. Особливості літератури та культури бароко в Польщі. Граничні дати. Докорінна зміна економічного та політичного становища країни. Війни </w:t>
      </w:r>
      <w:r w:rsidRPr="00153ACC">
        <w:rPr>
          <w:rFonts w:ascii="Times New Roman" w:hAnsi="Times New Roman"/>
          <w:lang w:val="en-US"/>
        </w:rPr>
        <w:t>XVII</w:t>
      </w:r>
      <w:r w:rsidRPr="00153ACC">
        <w:rPr>
          <w:rFonts w:ascii="Times New Roman" w:hAnsi="Times New Roman"/>
        </w:rPr>
        <w:t xml:space="preserve">ст. Довготривалість епохи та рукописний характер більшості літературних творів </w:t>
      </w:r>
      <w:r w:rsidRPr="00153ACC">
        <w:rPr>
          <w:rFonts w:ascii="Times New Roman" w:hAnsi="Times New Roman"/>
          <w:lang w:val="en-US"/>
        </w:rPr>
        <w:t>XVII</w:t>
      </w:r>
      <w:r w:rsidRPr="00153ACC">
        <w:rPr>
          <w:rFonts w:ascii="Times New Roman" w:hAnsi="Times New Roman"/>
        </w:rPr>
        <w:t xml:space="preserve"> ст.  </w:t>
      </w:r>
    </w:p>
    <w:p w:rsidR="002D29D7" w:rsidRPr="00153ACC" w:rsidRDefault="002D29D7" w:rsidP="003D36AD">
      <w:pPr>
        <w:numPr>
          <w:ilvl w:val="0"/>
          <w:numId w:val="26"/>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Хронологія польського бароко: раннє, зріле, пізнє бароко. Літературні течії епохи: дворянська (про європейська); релігійна; сарматсько-шляхетська; міщансько-плебейська (совіжджальська). Особливості поетики. Основні жанри. Основні риси естетики бароко.  </w:t>
      </w:r>
    </w:p>
    <w:p w:rsidR="002D29D7" w:rsidRPr="00153ACC" w:rsidRDefault="002D29D7" w:rsidP="003D36AD">
      <w:pPr>
        <w:numPr>
          <w:ilvl w:val="0"/>
          <w:numId w:val="26"/>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lastRenderedPageBreak/>
        <w:t xml:space="preserve">Релігійна поезія. Міколай Семп-Шажинський. Релігійна тематика творів. Мачєй Казімєж Сарбєвський – латиномовний поет, перший польський теоретик літератури.  </w:t>
      </w:r>
    </w:p>
    <w:p w:rsidR="002D29D7" w:rsidRPr="00153ACC" w:rsidRDefault="002D29D7" w:rsidP="003D36AD">
      <w:pPr>
        <w:numPr>
          <w:ilvl w:val="0"/>
          <w:numId w:val="26"/>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Юзеф Бака. Рецепція творчості Ю.Баки у польській літературі – А.Міцкевич, М.Павліковська-Ясножевська. Пасторальна поезія. Шимон Зіморович, «Роксолянки, себто руські панни».  </w:t>
      </w:r>
    </w:p>
    <w:p w:rsidR="002D29D7" w:rsidRPr="00153ACC" w:rsidRDefault="002D29D7" w:rsidP="003D36AD">
      <w:pPr>
        <w:numPr>
          <w:ilvl w:val="0"/>
          <w:numId w:val="26"/>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Дворянска література. Ян Анджей Морштин – віртуоз дрібних форм, майстер метафори. «Лютня», «Канікула або собача зірка».  </w:t>
      </w:r>
    </w:p>
    <w:p w:rsidR="002D29D7" w:rsidRPr="00153ACC" w:rsidRDefault="002D29D7" w:rsidP="003D36AD">
      <w:pPr>
        <w:numPr>
          <w:ilvl w:val="0"/>
          <w:numId w:val="26"/>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Даніель Набровський. Еротичні вірші. Особливості поетики.  </w:t>
      </w:r>
    </w:p>
    <w:p w:rsidR="002D29D7" w:rsidRPr="00153ACC" w:rsidRDefault="002D29D7" w:rsidP="003D36AD">
      <w:pPr>
        <w:numPr>
          <w:ilvl w:val="0"/>
          <w:numId w:val="26"/>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Мемуари, щоденники та епістолярна література. Станіслав Жулкевський. Ян ІІІ Собєський </w:t>
      </w:r>
    </w:p>
    <w:p w:rsidR="002D29D7" w:rsidRPr="00153ACC" w:rsidRDefault="002D29D7" w:rsidP="003D36AD">
      <w:pPr>
        <w:numPr>
          <w:ilvl w:val="0"/>
          <w:numId w:val="26"/>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Сарматське бароко у польській літературі. Вацлав Потоцький. Поема «Хотинська війна». Збірки віршів. Ян Хризостом Пасек. «Мемуари». Вплив на історичну прозу </w:t>
      </w:r>
      <w:r w:rsidRPr="00153ACC">
        <w:rPr>
          <w:rFonts w:ascii="Times New Roman" w:hAnsi="Times New Roman"/>
          <w:lang w:val="en-US"/>
        </w:rPr>
        <w:t>XIX</w:t>
      </w:r>
      <w:r w:rsidRPr="00153ACC">
        <w:rPr>
          <w:rFonts w:ascii="Times New Roman" w:hAnsi="Times New Roman"/>
        </w:rPr>
        <w:t xml:space="preserve">ст., зокрема на творчість Г.Сенкевича. Основні здобутки літератури польського бароко. Її особливості, відгомін у польській культурі наступних століть.  </w:t>
      </w:r>
    </w:p>
    <w:p w:rsidR="00153ACC" w:rsidRPr="00153ACC" w:rsidRDefault="00153ACC" w:rsidP="003D36AD">
      <w:pPr>
        <w:tabs>
          <w:tab w:val="left" w:pos="-142"/>
          <w:tab w:val="left" w:pos="0"/>
          <w:tab w:val="left" w:pos="426"/>
        </w:tabs>
        <w:spacing w:after="0" w:line="240" w:lineRule="auto"/>
        <w:ind w:left="426" w:hanging="426"/>
        <w:jc w:val="center"/>
        <w:rPr>
          <w:rFonts w:ascii="Times New Roman" w:hAnsi="Times New Roman"/>
          <w:b/>
        </w:rPr>
      </w:pPr>
    </w:p>
    <w:p w:rsidR="002D29D7" w:rsidRPr="00153ACC" w:rsidRDefault="002D29D7" w:rsidP="003D36AD">
      <w:pPr>
        <w:tabs>
          <w:tab w:val="left" w:pos="-142"/>
          <w:tab w:val="left" w:pos="0"/>
          <w:tab w:val="left" w:pos="426"/>
        </w:tabs>
        <w:spacing w:after="0" w:line="240" w:lineRule="auto"/>
        <w:ind w:left="426" w:hanging="426"/>
        <w:rPr>
          <w:rFonts w:ascii="Times New Roman" w:hAnsi="Times New Roman"/>
          <w:b/>
          <w:u w:val="single"/>
        </w:rPr>
      </w:pPr>
      <w:r w:rsidRPr="00153ACC">
        <w:rPr>
          <w:rFonts w:ascii="Times New Roman" w:hAnsi="Times New Roman"/>
          <w:b/>
          <w:u w:val="single"/>
        </w:rPr>
        <w:t>Просвітництво</w:t>
      </w:r>
    </w:p>
    <w:p w:rsidR="002D29D7" w:rsidRPr="00153ACC" w:rsidRDefault="002D29D7" w:rsidP="003D36AD">
      <w:pPr>
        <w:numPr>
          <w:ilvl w:val="0"/>
          <w:numId w:val="27"/>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Польська література епохи Просвітництва. Загальна характеристика епохи. Особливості польської культури та літератури </w:t>
      </w:r>
      <w:r w:rsidRPr="00153ACC">
        <w:rPr>
          <w:rFonts w:ascii="Times New Roman" w:hAnsi="Times New Roman"/>
          <w:lang w:val="en-US"/>
        </w:rPr>
        <w:t>XVIII</w:t>
      </w:r>
      <w:r w:rsidRPr="00153ACC">
        <w:rPr>
          <w:rFonts w:ascii="Times New Roman" w:hAnsi="Times New Roman"/>
        </w:rPr>
        <w:t>ст. на загальноєвропейському тлі. Три напрямки польського Просвітництва. Найважливіші персоналії та інституції.</w:t>
      </w:r>
    </w:p>
    <w:p w:rsidR="002D29D7" w:rsidRPr="00153ACC" w:rsidRDefault="002D29D7" w:rsidP="003D36AD">
      <w:pPr>
        <w:numPr>
          <w:ilvl w:val="0"/>
          <w:numId w:val="27"/>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Граничні дати. Три фази розвитку- три історичні епохи («</w:t>
      </w:r>
      <w:r w:rsidRPr="00153ACC">
        <w:rPr>
          <w:rFonts w:ascii="Times New Roman" w:hAnsi="Times New Roman"/>
          <w:lang w:val="en-US"/>
        </w:rPr>
        <w:t>czasy</w:t>
      </w:r>
      <w:r w:rsidRPr="00153ACC">
        <w:rPr>
          <w:rFonts w:ascii="Times New Roman" w:hAnsi="Times New Roman"/>
        </w:rPr>
        <w:t xml:space="preserve"> </w:t>
      </w:r>
      <w:r w:rsidRPr="00153ACC">
        <w:rPr>
          <w:rFonts w:ascii="Times New Roman" w:hAnsi="Times New Roman"/>
          <w:lang w:val="en-US"/>
        </w:rPr>
        <w:t>saskie</w:t>
      </w:r>
      <w:r w:rsidRPr="00153ACC">
        <w:rPr>
          <w:rFonts w:ascii="Times New Roman" w:hAnsi="Times New Roman"/>
        </w:rPr>
        <w:t>», панування Станіслава Августа Понятовського, «</w:t>
      </w:r>
      <w:r w:rsidRPr="00153ACC">
        <w:rPr>
          <w:rFonts w:ascii="Times New Roman" w:hAnsi="Times New Roman"/>
          <w:lang w:val="en-US"/>
        </w:rPr>
        <w:t>bezkr</w:t>
      </w:r>
      <w:r w:rsidRPr="00153ACC">
        <w:rPr>
          <w:rFonts w:ascii="Times New Roman" w:hAnsi="Times New Roman"/>
        </w:rPr>
        <w:t>ó</w:t>
      </w:r>
      <w:r w:rsidRPr="00153ACC">
        <w:rPr>
          <w:rFonts w:ascii="Times New Roman" w:hAnsi="Times New Roman"/>
          <w:lang w:val="en-US"/>
        </w:rPr>
        <w:t>lewie</w:t>
      </w:r>
      <w:r w:rsidRPr="00153ACC">
        <w:rPr>
          <w:rFonts w:ascii="Times New Roman" w:hAnsi="Times New Roman"/>
        </w:rPr>
        <w:t>»). Суспільно-політичне тло. Чинники, що сприяли розвиткові польського Проствітництва. Станіслав Конарський. Брати Залуські. Комісія національної освіти. Товариство друзів науки. Політична проза Станіслава Сташіца та Гуґо Коллонтая.</w:t>
      </w:r>
    </w:p>
    <w:p w:rsidR="002D29D7" w:rsidRPr="00153ACC" w:rsidRDefault="002D29D7" w:rsidP="003D36AD">
      <w:pPr>
        <w:numPr>
          <w:ilvl w:val="0"/>
          <w:numId w:val="27"/>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Три напрямки Просвітництва (класицизм, сентименталізм, рококо). Ігнаци Красіцький – найяскравіша постать польського Просвітництва. “</w:t>
      </w:r>
      <w:r w:rsidRPr="00153ACC">
        <w:rPr>
          <w:rFonts w:ascii="Times New Roman" w:hAnsi="Times New Roman"/>
          <w:lang w:val="pl-PL"/>
        </w:rPr>
        <w:t>Monachomania</w:t>
      </w:r>
      <w:r w:rsidRPr="00153ACC">
        <w:rPr>
          <w:rFonts w:ascii="Times New Roman" w:hAnsi="Times New Roman"/>
        </w:rPr>
        <w:t xml:space="preserve"> </w:t>
      </w:r>
      <w:r w:rsidRPr="00153ACC">
        <w:rPr>
          <w:rFonts w:ascii="Times New Roman" w:hAnsi="Times New Roman"/>
          <w:lang w:val="pl-PL"/>
        </w:rPr>
        <w:t>czyli</w:t>
      </w:r>
      <w:r w:rsidRPr="00153ACC">
        <w:rPr>
          <w:rFonts w:ascii="Times New Roman" w:hAnsi="Times New Roman"/>
        </w:rPr>
        <w:t xml:space="preserve"> </w:t>
      </w:r>
      <w:r w:rsidRPr="00153ACC">
        <w:rPr>
          <w:rFonts w:ascii="Times New Roman" w:hAnsi="Times New Roman"/>
          <w:lang w:val="pl-PL"/>
        </w:rPr>
        <w:t>w</w:t>
      </w:r>
      <w:r w:rsidRPr="00153ACC">
        <w:rPr>
          <w:rFonts w:ascii="Times New Roman" w:hAnsi="Times New Roman"/>
        </w:rPr>
        <w:t>о</w:t>
      </w:r>
      <w:r w:rsidRPr="00153ACC">
        <w:rPr>
          <w:rFonts w:ascii="Times New Roman" w:hAnsi="Times New Roman"/>
          <w:lang w:val="pl-PL"/>
        </w:rPr>
        <w:t>jna</w:t>
      </w:r>
      <w:r w:rsidRPr="00153ACC">
        <w:rPr>
          <w:rFonts w:ascii="Times New Roman" w:hAnsi="Times New Roman"/>
        </w:rPr>
        <w:t xml:space="preserve"> </w:t>
      </w:r>
      <w:r w:rsidRPr="00153ACC">
        <w:rPr>
          <w:rFonts w:ascii="Times New Roman" w:hAnsi="Times New Roman"/>
          <w:lang w:val="pl-PL"/>
        </w:rPr>
        <w:t>mnich</w:t>
      </w:r>
      <w:r w:rsidRPr="00153ACC">
        <w:rPr>
          <w:rFonts w:ascii="Times New Roman" w:hAnsi="Times New Roman"/>
        </w:rPr>
        <w:t>ó</w:t>
      </w:r>
      <w:r w:rsidRPr="00153ACC">
        <w:rPr>
          <w:rFonts w:ascii="Times New Roman" w:hAnsi="Times New Roman"/>
          <w:lang w:val="pl-PL"/>
        </w:rPr>
        <w:t>w</w:t>
      </w:r>
      <w:r w:rsidRPr="00153ACC">
        <w:rPr>
          <w:rFonts w:ascii="Times New Roman" w:hAnsi="Times New Roman"/>
        </w:rPr>
        <w:t>” , “</w:t>
      </w:r>
      <w:r w:rsidRPr="00153ACC">
        <w:rPr>
          <w:rFonts w:ascii="Times New Roman" w:hAnsi="Times New Roman"/>
          <w:lang w:val="pl-PL"/>
        </w:rPr>
        <w:t>Antymonachomania</w:t>
      </w:r>
      <w:r w:rsidRPr="00153ACC">
        <w:rPr>
          <w:rFonts w:ascii="Times New Roman" w:hAnsi="Times New Roman"/>
        </w:rPr>
        <w:t>”, повість “</w:t>
      </w:r>
      <w:r w:rsidRPr="00153ACC">
        <w:rPr>
          <w:rFonts w:ascii="Times New Roman" w:hAnsi="Times New Roman"/>
          <w:lang w:val="pl-PL"/>
        </w:rPr>
        <w:t>Miko</w:t>
      </w:r>
      <w:r w:rsidRPr="00153ACC">
        <w:rPr>
          <w:rFonts w:ascii="Times New Roman" w:hAnsi="Times New Roman"/>
        </w:rPr>
        <w:t>ł</w:t>
      </w:r>
      <w:r w:rsidRPr="00153ACC">
        <w:rPr>
          <w:rFonts w:ascii="Times New Roman" w:hAnsi="Times New Roman"/>
          <w:lang w:val="pl-PL"/>
        </w:rPr>
        <w:t>aja</w:t>
      </w:r>
      <w:r w:rsidRPr="00153ACC">
        <w:rPr>
          <w:rFonts w:ascii="Times New Roman" w:hAnsi="Times New Roman"/>
        </w:rPr>
        <w:t xml:space="preserve"> </w:t>
      </w:r>
      <w:r w:rsidRPr="00153ACC">
        <w:rPr>
          <w:rFonts w:ascii="Times New Roman" w:hAnsi="Times New Roman"/>
          <w:lang w:val="pl-PL"/>
        </w:rPr>
        <w:t>Do</w:t>
      </w:r>
      <w:r w:rsidRPr="00153ACC">
        <w:rPr>
          <w:rFonts w:ascii="Times New Roman" w:hAnsi="Times New Roman"/>
        </w:rPr>
        <w:t>ś</w:t>
      </w:r>
      <w:r w:rsidRPr="00153ACC">
        <w:rPr>
          <w:rFonts w:ascii="Times New Roman" w:hAnsi="Times New Roman"/>
          <w:lang w:val="pl-PL"/>
        </w:rPr>
        <w:t>wiadczy</w:t>
      </w:r>
      <w:r w:rsidRPr="00153ACC">
        <w:rPr>
          <w:rFonts w:ascii="Times New Roman" w:hAnsi="Times New Roman"/>
        </w:rPr>
        <w:t>ń</w:t>
      </w:r>
      <w:r w:rsidRPr="00153ACC">
        <w:rPr>
          <w:rFonts w:ascii="Times New Roman" w:hAnsi="Times New Roman"/>
          <w:lang w:val="pl-PL"/>
        </w:rPr>
        <w:t>skiego</w:t>
      </w:r>
      <w:r w:rsidRPr="00153ACC">
        <w:rPr>
          <w:rFonts w:ascii="Times New Roman" w:hAnsi="Times New Roman"/>
        </w:rPr>
        <w:t xml:space="preserve"> </w:t>
      </w:r>
      <w:r w:rsidRPr="00153ACC">
        <w:rPr>
          <w:rFonts w:ascii="Times New Roman" w:hAnsi="Times New Roman"/>
          <w:lang w:val="pl-PL"/>
        </w:rPr>
        <w:t>przypadki</w:t>
      </w:r>
      <w:r w:rsidRPr="00153ACC">
        <w:rPr>
          <w:rFonts w:ascii="Times New Roman" w:hAnsi="Times New Roman"/>
        </w:rPr>
        <w:t xml:space="preserve">”. </w:t>
      </w:r>
      <w:r w:rsidRPr="00153ACC">
        <w:rPr>
          <w:rFonts w:ascii="Times New Roman" w:hAnsi="Times New Roman"/>
          <w:lang w:val="pl-PL"/>
        </w:rPr>
        <w:t xml:space="preserve">“Bajki I przypowieści” – </w:t>
      </w:r>
      <w:r w:rsidRPr="00153ACC">
        <w:rPr>
          <w:rFonts w:ascii="Times New Roman" w:hAnsi="Times New Roman"/>
        </w:rPr>
        <w:t>понад сотня байок.</w:t>
      </w:r>
    </w:p>
    <w:p w:rsidR="002D29D7" w:rsidRPr="00153ACC" w:rsidRDefault="002D29D7" w:rsidP="003D36AD">
      <w:pPr>
        <w:numPr>
          <w:ilvl w:val="0"/>
          <w:numId w:val="27"/>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“Сентиментальні та освічені”.</w:t>
      </w:r>
      <w:r w:rsidRPr="00153ACC">
        <w:rPr>
          <w:rFonts w:ascii="Times New Roman" w:hAnsi="Times New Roman"/>
          <w:b/>
        </w:rPr>
        <w:t xml:space="preserve">  </w:t>
      </w:r>
      <w:r w:rsidRPr="00153ACC">
        <w:rPr>
          <w:rFonts w:ascii="Times New Roman" w:hAnsi="Times New Roman"/>
        </w:rPr>
        <w:t>Станіслав Трембецький. Францішек Карпінський – провідний представник літератури сентименталізму. Францішек Діонізій Князьнін, поет, драматург. Вплив польської літератури Просвітництва на подальший розвиток польської культури.</w:t>
      </w:r>
    </w:p>
    <w:p w:rsidR="00153ACC" w:rsidRDefault="00153ACC" w:rsidP="003D36AD">
      <w:pPr>
        <w:tabs>
          <w:tab w:val="left" w:pos="426"/>
        </w:tabs>
        <w:spacing w:after="0" w:line="240" w:lineRule="auto"/>
        <w:ind w:left="426" w:hanging="426"/>
        <w:jc w:val="center"/>
        <w:rPr>
          <w:rFonts w:ascii="Times New Roman" w:hAnsi="Times New Roman"/>
          <w:b/>
          <w:lang w:val="ru-RU"/>
        </w:rPr>
      </w:pPr>
    </w:p>
    <w:p w:rsidR="007B3A62" w:rsidRPr="00153ACC" w:rsidRDefault="007B3A62" w:rsidP="003D36AD">
      <w:pPr>
        <w:tabs>
          <w:tab w:val="left" w:pos="426"/>
        </w:tabs>
        <w:spacing w:after="0" w:line="240" w:lineRule="auto"/>
        <w:ind w:left="426" w:hanging="426"/>
        <w:rPr>
          <w:rFonts w:ascii="Times New Roman" w:hAnsi="Times New Roman"/>
          <w:b/>
          <w:u w:val="single"/>
          <w:lang w:val="ru-RU"/>
        </w:rPr>
      </w:pPr>
      <w:r w:rsidRPr="00153ACC">
        <w:rPr>
          <w:rFonts w:ascii="Times New Roman" w:hAnsi="Times New Roman"/>
          <w:b/>
          <w:u w:val="single"/>
          <w:lang w:val="ru-RU"/>
        </w:rPr>
        <w:t>Романтизм</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Романтичний рух у Європі: світогляд, школи, філософські концепції. Проникнення романтичного світогляду до Польщі. Німецький романтизм. «Буря і натиск» як провіщення романтизму (Й. В. Ґете, Ф. Шіллер). Ранні німецькі  романтики (єнська школа): Новаліс, Л. Тік, Ф. та А. Шлегелі. Німецька романтична філософія (Ф. Гердер, Ф. Шеллінг). Романтизм в Англії: «байронізм», «оссіанізм». П. Шеллі, озерна школа. Французькі романтики: Р. де Шатобріан, А. де Ламартін, В. Гюго. Перші паростки романтичної думки у Польщі: К. Бродзінський, «</w:t>
      </w:r>
      <w:r w:rsidRPr="00153ACC">
        <w:rPr>
          <w:rFonts w:ascii="Times New Roman" w:hAnsi="Times New Roman"/>
          <w:lang w:val="en-US"/>
        </w:rPr>
        <w:t>O</w:t>
      </w:r>
      <w:r w:rsidRPr="00153ACC">
        <w:rPr>
          <w:rFonts w:ascii="Times New Roman" w:hAnsi="Times New Roman"/>
        </w:rPr>
        <w:t xml:space="preserve"> </w:t>
      </w:r>
      <w:r w:rsidRPr="00153ACC">
        <w:rPr>
          <w:rFonts w:ascii="Times New Roman" w:hAnsi="Times New Roman"/>
          <w:lang w:val="en-US"/>
        </w:rPr>
        <w:t>klasyczno</w:t>
      </w:r>
      <w:r w:rsidRPr="00153ACC">
        <w:rPr>
          <w:rFonts w:ascii="Times New Roman" w:hAnsi="Times New Roman"/>
        </w:rPr>
        <w:t>ś</w:t>
      </w:r>
      <w:r w:rsidRPr="00153ACC">
        <w:rPr>
          <w:rFonts w:ascii="Times New Roman" w:hAnsi="Times New Roman"/>
          <w:lang w:val="en-US"/>
        </w:rPr>
        <w:t>ci</w:t>
      </w:r>
      <w:r w:rsidRPr="00153ACC">
        <w:rPr>
          <w:rFonts w:ascii="Times New Roman" w:hAnsi="Times New Roman"/>
        </w:rPr>
        <w:t xml:space="preserve"> </w:t>
      </w:r>
      <w:r w:rsidRPr="00153ACC">
        <w:rPr>
          <w:rFonts w:ascii="Times New Roman" w:hAnsi="Times New Roman"/>
          <w:lang w:val="en-US"/>
        </w:rPr>
        <w:t>i</w:t>
      </w:r>
      <w:r w:rsidRPr="00153ACC">
        <w:rPr>
          <w:rFonts w:ascii="Times New Roman" w:hAnsi="Times New Roman"/>
        </w:rPr>
        <w:t xml:space="preserve"> </w:t>
      </w:r>
      <w:r w:rsidRPr="00153ACC">
        <w:rPr>
          <w:rFonts w:ascii="Times New Roman" w:hAnsi="Times New Roman"/>
          <w:lang w:val="en-US"/>
        </w:rPr>
        <w:t>romantyczno</w:t>
      </w:r>
      <w:r w:rsidRPr="00153ACC">
        <w:rPr>
          <w:rFonts w:ascii="Times New Roman" w:hAnsi="Times New Roman"/>
        </w:rPr>
        <w:t>ś</w:t>
      </w:r>
      <w:r w:rsidRPr="00153ACC">
        <w:rPr>
          <w:rFonts w:ascii="Times New Roman" w:hAnsi="Times New Roman"/>
          <w:lang w:val="en-US"/>
        </w:rPr>
        <w:t>ci</w:t>
      </w:r>
      <w:r w:rsidRPr="00153ACC">
        <w:rPr>
          <w:rFonts w:ascii="Times New Roman" w:hAnsi="Times New Roman"/>
        </w:rPr>
        <w:t xml:space="preserve"> </w:t>
      </w:r>
      <w:r w:rsidRPr="00153ACC">
        <w:rPr>
          <w:rFonts w:ascii="Times New Roman" w:hAnsi="Times New Roman"/>
          <w:lang w:val="en-US"/>
        </w:rPr>
        <w:t>tudzie</w:t>
      </w:r>
      <w:r w:rsidRPr="00153ACC">
        <w:rPr>
          <w:rFonts w:ascii="Times New Roman" w:hAnsi="Times New Roman"/>
        </w:rPr>
        <w:t xml:space="preserve">ż </w:t>
      </w:r>
      <w:r w:rsidRPr="00153ACC">
        <w:rPr>
          <w:rFonts w:ascii="Times New Roman" w:hAnsi="Times New Roman"/>
          <w:lang w:val="en-US"/>
        </w:rPr>
        <w:t>o</w:t>
      </w:r>
      <w:r w:rsidRPr="00153ACC">
        <w:rPr>
          <w:rFonts w:ascii="Times New Roman" w:hAnsi="Times New Roman"/>
        </w:rPr>
        <w:t xml:space="preserve"> </w:t>
      </w:r>
      <w:r w:rsidRPr="00153ACC">
        <w:rPr>
          <w:rFonts w:ascii="Times New Roman" w:hAnsi="Times New Roman"/>
          <w:lang w:val="en-US"/>
        </w:rPr>
        <w:t>duchu</w:t>
      </w:r>
      <w:r w:rsidRPr="00153ACC">
        <w:rPr>
          <w:rFonts w:ascii="Times New Roman" w:hAnsi="Times New Roman"/>
        </w:rPr>
        <w:t xml:space="preserve"> </w:t>
      </w:r>
      <w:r w:rsidRPr="00153ACC">
        <w:rPr>
          <w:rFonts w:ascii="Times New Roman" w:hAnsi="Times New Roman"/>
          <w:lang w:val="en-US"/>
        </w:rPr>
        <w:t>poezji</w:t>
      </w:r>
      <w:r w:rsidRPr="00153ACC">
        <w:rPr>
          <w:rFonts w:ascii="Times New Roman" w:hAnsi="Times New Roman"/>
        </w:rPr>
        <w:t xml:space="preserve"> </w:t>
      </w:r>
      <w:r w:rsidRPr="00153ACC">
        <w:rPr>
          <w:rFonts w:ascii="Times New Roman" w:hAnsi="Times New Roman"/>
          <w:lang w:val="en-US"/>
        </w:rPr>
        <w:t>polskiej</w:t>
      </w:r>
      <w:r w:rsidRPr="00153ACC">
        <w:rPr>
          <w:rFonts w:ascii="Times New Roman" w:hAnsi="Times New Roman"/>
        </w:rPr>
        <w:t>». Світогляд раннього польського романтизму.</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Полеміка класиків з романтиками. К. Бродзінський, М. Мохнацький як перші польські літературні критики і активні прибічники романтизму. К. Бродзінський, «</w:t>
      </w:r>
      <w:r w:rsidRPr="00153ACC">
        <w:rPr>
          <w:rFonts w:ascii="Times New Roman" w:hAnsi="Times New Roman"/>
          <w:lang w:val="pl-PL"/>
        </w:rPr>
        <w:t>O klasyczności i romantyczności tudzie</w:t>
      </w:r>
      <w:r w:rsidRPr="00153ACC">
        <w:rPr>
          <w:rFonts w:ascii="Times New Roman" w:hAnsi="Times New Roman"/>
        </w:rPr>
        <w:t xml:space="preserve">ż </w:t>
      </w:r>
      <w:r w:rsidRPr="00153ACC">
        <w:rPr>
          <w:rFonts w:ascii="Times New Roman" w:hAnsi="Times New Roman"/>
          <w:lang w:val="pl-PL"/>
        </w:rPr>
        <w:t>o duchu poezji polskiej</w:t>
      </w:r>
      <w:r w:rsidRPr="00153ACC">
        <w:rPr>
          <w:rFonts w:ascii="Times New Roman" w:hAnsi="Times New Roman"/>
        </w:rPr>
        <w:t>»</w:t>
      </w:r>
      <w:r w:rsidRPr="00153ACC">
        <w:rPr>
          <w:rFonts w:ascii="Times New Roman" w:hAnsi="Times New Roman"/>
          <w:lang w:val="pl-PL"/>
        </w:rPr>
        <w:t xml:space="preserve">. </w:t>
      </w:r>
      <w:r w:rsidRPr="00153ACC">
        <w:rPr>
          <w:rFonts w:ascii="Times New Roman" w:hAnsi="Times New Roman"/>
        </w:rPr>
        <w:t>Я.</w:t>
      </w:r>
      <w:r w:rsidRPr="00153ACC">
        <w:rPr>
          <w:rFonts w:ascii="Times New Roman" w:hAnsi="Times New Roman"/>
          <w:lang w:val="pl-PL"/>
        </w:rPr>
        <w:t> </w:t>
      </w:r>
      <w:r w:rsidRPr="00153ACC">
        <w:rPr>
          <w:rFonts w:ascii="Times New Roman" w:hAnsi="Times New Roman"/>
        </w:rPr>
        <w:t>Снядецький як найяскравіший представник класицистичного табору, його праця «</w:t>
      </w:r>
      <w:r w:rsidRPr="00153ACC">
        <w:rPr>
          <w:rFonts w:ascii="Times New Roman" w:hAnsi="Times New Roman"/>
          <w:lang w:val="pl-PL"/>
        </w:rPr>
        <w:t>O</w:t>
      </w:r>
      <w:r w:rsidRPr="00153ACC">
        <w:rPr>
          <w:rFonts w:ascii="Times New Roman" w:hAnsi="Times New Roman"/>
        </w:rPr>
        <w:t xml:space="preserve"> </w:t>
      </w:r>
      <w:r w:rsidRPr="00153ACC">
        <w:rPr>
          <w:rFonts w:ascii="Times New Roman" w:hAnsi="Times New Roman"/>
          <w:lang w:val="pl-PL"/>
        </w:rPr>
        <w:t>pismach</w:t>
      </w:r>
      <w:r w:rsidRPr="00153ACC">
        <w:rPr>
          <w:rFonts w:ascii="Times New Roman" w:hAnsi="Times New Roman"/>
        </w:rPr>
        <w:t xml:space="preserve"> </w:t>
      </w:r>
      <w:r w:rsidRPr="00153ACC">
        <w:rPr>
          <w:rFonts w:ascii="Times New Roman" w:hAnsi="Times New Roman"/>
          <w:lang w:val="pl-PL"/>
        </w:rPr>
        <w:t>klasycznych</w:t>
      </w:r>
      <w:r w:rsidRPr="00153ACC">
        <w:rPr>
          <w:rFonts w:ascii="Times New Roman" w:hAnsi="Times New Roman"/>
        </w:rPr>
        <w:t xml:space="preserve"> </w:t>
      </w:r>
      <w:r w:rsidRPr="00153ACC">
        <w:rPr>
          <w:rFonts w:ascii="Times New Roman" w:hAnsi="Times New Roman"/>
          <w:lang w:val="pl-PL"/>
        </w:rPr>
        <w:t>i</w:t>
      </w:r>
      <w:r w:rsidRPr="00153ACC">
        <w:rPr>
          <w:rFonts w:ascii="Times New Roman" w:hAnsi="Times New Roman"/>
        </w:rPr>
        <w:t xml:space="preserve"> </w:t>
      </w:r>
      <w:r w:rsidRPr="00153ACC">
        <w:rPr>
          <w:rFonts w:ascii="Times New Roman" w:hAnsi="Times New Roman"/>
          <w:lang w:val="pl-PL"/>
        </w:rPr>
        <w:t>romantycznych</w:t>
      </w:r>
      <w:r w:rsidRPr="00153ACC">
        <w:rPr>
          <w:rFonts w:ascii="Times New Roman" w:hAnsi="Times New Roman"/>
        </w:rPr>
        <w:t>». Варшавське середовище класицистичних критиків. Головні сюжети полеміки. А. Міцкевич як романтик-полеміст, балада «</w:t>
      </w:r>
      <w:r w:rsidRPr="00153ACC">
        <w:rPr>
          <w:rFonts w:ascii="Times New Roman" w:hAnsi="Times New Roman"/>
          <w:lang w:val="pl-PL"/>
        </w:rPr>
        <w:t>Romantyczno</w:t>
      </w:r>
      <w:r w:rsidRPr="00153ACC">
        <w:rPr>
          <w:rFonts w:ascii="Times New Roman" w:hAnsi="Times New Roman"/>
        </w:rPr>
        <w:t>ść» як своєрідний поетичний маніфест романтизму.</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А. Міцкевич як найвидатніша постать у польській романтичній літературі. Перехід від класицизму до романтизму у ранній творчості А. Міцкевича. Віленсько-ковенські «Дзяди». Ранні роки А. Міцкевича. Вірші «</w:t>
      </w:r>
      <w:r w:rsidRPr="00153ACC">
        <w:rPr>
          <w:rFonts w:ascii="Times New Roman" w:hAnsi="Times New Roman"/>
          <w:lang w:val="pl-PL"/>
        </w:rPr>
        <w:t>Zima</w:t>
      </w:r>
      <w:r w:rsidRPr="00153ACC">
        <w:rPr>
          <w:rFonts w:ascii="Times New Roman" w:hAnsi="Times New Roman"/>
        </w:rPr>
        <w:t xml:space="preserve"> </w:t>
      </w:r>
      <w:r w:rsidRPr="00153ACC">
        <w:rPr>
          <w:rFonts w:ascii="Times New Roman" w:hAnsi="Times New Roman"/>
          <w:lang w:val="pl-PL"/>
        </w:rPr>
        <w:t>miejska</w:t>
      </w:r>
      <w:r w:rsidRPr="00153ACC">
        <w:rPr>
          <w:rFonts w:ascii="Times New Roman" w:hAnsi="Times New Roman"/>
        </w:rPr>
        <w:t>», «</w:t>
      </w:r>
      <w:r w:rsidRPr="00153ACC">
        <w:rPr>
          <w:rFonts w:ascii="Times New Roman" w:hAnsi="Times New Roman"/>
          <w:lang w:val="pl-PL"/>
        </w:rPr>
        <w:t>Do</w:t>
      </w:r>
      <w:r w:rsidRPr="00153ACC">
        <w:rPr>
          <w:rFonts w:ascii="Times New Roman" w:hAnsi="Times New Roman"/>
        </w:rPr>
        <w:t xml:space="preserve"> </w:t>
      </w:r>
      <w:r w:rsidRPr="00153ACC">
        <w:rPr>
          <w:rFonts w:ascii="Times New Roman" w:hAnsi="Times New Roman"/>
          <w:lang w:val="pl-PL"/>
        </w:rPr>
        <w:t>J</w:t>
      </w:r>
      <w:r w:rsidRPr="00153ACC">
        <w:rPr>
          <w:rFonts w:ascii="Times New Roman" w:hAnsi="Times New Roman"/>
        </w:rPr>
        <w:t>.</w:t>
      </w:r>
      <w:r w:rsidRPr="00153ACC">
        <w:rPr>
          <w:rFonts w:ascii="Times New Roman" w:hAnsi="Times New Roman"/>
          <w:lang w:val="pl-PL"/>
        </w:rPr>
        <w:t> Lelewela</w:t>
      </w:r>
      <w:r w:rsidRPr="00153ACC">
        <w:rPr>
          <w:rFonts w:ascii="Times New Roman" w:hAnsi="Times New Roman"/>
        </w:rPr>
        <w:t>». Впливи класицизму у ранніх поезіях А. Міцкевича. «Ода до молодості» як маніфест молодого збунтованого покоління, гімн філоматів. Романтична балада як новий жанр у польській літературі. «Балади і романси» (1822). Балади «Ś</w:t>
      </w:r>
      <w:r w:rsidRPr="00153ACC">
        <w:rPr>
          <w:rFonts w:ascii="Times New Roman" w:hAnsi="Times New Roman"/>
          <w:lang w:val="en-US"/>
        </w:rPr>
        <w:t>wite</w:t>
      </w:r>
      <w:r w:rsidRPr="00153ACC">
        <w:rPr>
          <w:rFonts w:ascii="Times New Roman" w:hAnsi="Times New Roman"/>
        </w:rPr>
        <w:t>ź», «Ś</w:t>
      </w:r>
      <w:r w:rsidRPr="00153ACC">
        <w:rPr>
          <w:rFonts w:ascii="Times New Roman" w:hAnsi="Times New Roman"/>
          <w:lang w:val="en-US"/>
        </w:rPr>
        <w:t>witezianka</w:t>
      </w:r>
      <w:r w:rsidRPr="00153ACC">
        <w:rPr>
          <w:rFonts w:ascii="Times New Roman" w:hAnsi="Times New Roman"/>
        </w:rPr>
        <w:t>», «</w:t>
      </w:r>
      <w:r w:rsidRPr="00153ACC">
        <w:rPr>
          <w:rFonts w:ascii="Times New Roman" w:hAnsi="Times New Roman"/>
          <w:lang w:val="en-US"/>
        </w:rPr>
        <w:t>Lilie</w:t>
      </w:r>
      <w:r w:rsidRPr="00153ACC">
        <w:rPr>
          <w:rFonts w:ascii="Times New Roman" w:hAnsi="Times New Roman"/>
        </w:rPr>
        <w:t>», «</w:t>
      </w:r>
      <w:r w:rsidRPr="00153ACC">
        <w:rPr>
          <w:rFonts w:ascii="Times New Roman" w:hAnsi="Times New Roman"/>
          <w:lang w:val="en-US"/>
        </w:rPr>
        <w:t>Rybka</w:t>
      </w:r>
      <w:r w:rsidRPr="00153ACC">
        <w:rPr>
          <w:rFonts w:ascii="Times New Roman" w:hAnsi="Times New Roman"/>
        </w:rPr>
        <w:t>», «</w:t>
      </w:r>
      <w:r w:rsidRPr="00153ACC">
        <w:rPr>
          <w:rFonts w:ascii="Times New Roman" w:hAnsi="Times New Roman"/>
          <w:lang w:val="en-US"/>
        </w:rPr>
        <w:t>Powr</w:t>
      </w:r>
      <w:r w:rsidRPr="00153ACC">
        <w:rPr>
          <w:rFonts w:ascii="Times New Roman" w:hAnsi="Times New Roman"/>
        </w:rPr>
        <w:t>ó</w:t>
      </w:r>
      <w:r w:rsidRPr="00153ACC">
        <w:rPr>
          <w:rFonts w:ascii="Times New Roman" w:hAnsi="Times New Roman"/>
          <w:lang w:val="en-US"/>
        </w:rPr>
        <w:t>t</w:t>
      </w:r>
      <w:r w:rsidRPr="00153ACC">
        <w:rPr>
          <w:rFonts w:ascii="Times New Roman" w:hAnsi="Times New Roman"/>
        </w:rPr>
        <w:t xml:space="preserve"> </w:t>
      </w:r>
      <w:r w:rsidRPr="00153ACC">
        <w:rPr>
          <w:rFonts w:ascii="Times New Roman" w:hAnsi="Times New Roman"/>
          <w:lang w:val="en-US"/>
        </w:rPr>
        <w:t>taty</w:t>
      </w:r>
      <w:r w:rsidRPr="00153ACC">
        <w:rPr>
          <w:rFonts w:ascii="Times New Roman" w:hAnsi="Times New Roman"/>
        </w:rPr>
        <w:t>». ІІ, IV частини поеми «</w:t>
      </w:r>
      <w:r w:rsidRPr="00153ACC">
        <w:rPr>
          <w:rFonts w:ascii="Times New Roman" w:hAnsi="Times New Roman"/>
          <w:lang w:val="en-US"/>
        </w:rPr>
        <w:t>Dziady</w:t>
      </w:r>
      <w:r w:rsidRPr="00153ACC">
        <w:rPr>
          <w:rFonts w:ascii="Times New Roman" w:hAnsi="Times New Roman"/>
        </w:rPr>
        <w:t>»: магія, містицизм, постать нещасливого коханця, взаємопроникнення посейбічного та потойбічного. Жанрові особливості романтичної драми.</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Ліро-епічні поеми А. Міцкевича. Інтерпретація історії, моральні проблеми. Поема «</w:t>
      </w:r>
      <w:r w:rsidRPr="00153ACC">
        <w:rPr>
          <w:rFonts w:ascii="Times New Roman" w:hAnsi="Times New Roman"/>
          <w:lang w:val="en-US"/>
        </w:rPr>
        <w:t>Gra</w:t>
      </w:r>
      <w:r w:rsidRPr="00153ACC">
        <w:rPr>
          <w:rFonts w:ascii="Times New Roman" w:hAnsi="Times New Roman"/>
        </w:rPr>
        <w:t>ż</w:t>
      </w:r>
      <w:r w:rsidRPr="00153ACC">
        <w:rPr>
          <w:rFonts w:ascii="Times New Roman" w:hAnsi="Times New Roman"/>
          <w:lang w:val="en-US"/>
        </w:rPr>
        <w:t>yna</w:t>
      </w:r>
      <w:r w:rsidRPr="00153ACC">
        <w:rPr>
          <w:rFonts w:ascii="Times New Roman" w:hAnsi="Times New Roman"/>
        </w:rPr>
        <w:t>». Роль історії. Історична точність і вигадка. Образ жінки-воїна, мотив самопожертви. «</w:t>
      </w:r>
      <w:r w:rsidRPr="00153ACC">
        <w:rPr>
          <w:rFonts w:ascii="Times New Roman" w:hAnsi="Times New Roman"/>
          <w:lang w:val="en-US"/>
        </w:rPr>
        <w:t>Konrad</w:t>
      </w:r>
      <w:r w:rsidRPr="00153ACC">
        <w:rPr>
          <w:rFonts w:ascii="Times New Roman" w:hAnsi="Times New Roman"/>
        </w:rPr>
        <w:t xml:space="preserve"> </w:t>
      </w:r>
      <w:r w:rsidRPr="00153ACC">
        <w:rPr>
          <w:rFonts w:ascii="Times New Roman" w:hAnsi="Times New Roman"/>
          <w:lang w:val="en-US"/>
        </w:rPr>
        <w:t>Wallenrod</w:t>
      </w:r>
      <w:r w:rsidRPr="00153ACC">
        <w:rPr>
          <w:rFonts w:ascii="Times New Roman" w:hAnsi="Times New Roman"/>
        </w:rPr>
        <w:t>»: двозначність історичного вчинку. Моральна колізія «валленродизму». Тогочасні й сучасні інтерпретації поняття «валленродизм». Оцінка цієї проблематики І. Франком.</w:t>
      </w:r>
    </w:p>
    <w:p w:rsidR="007B3A62" w:rsidRPr="00153ACC" w:rsidRDefault="007B3A62" w:rsidP="003D36AD">
      <w:pPr>
        <w:pStyle w:val="a6"/>
        <w:numPr>
          <w:ilvl w:val="0"/>
          <w:numId w:val="28"/>
        </w:numPr>
        <w:tabs>
          <w:tab w:val="left" w:pos="426"/>
        </w:tabs>
        <w:ind w:left="426" w:hanging="426"/>
        <w:jc w:val="both"/>
        <w:rPr>
          <w:b w:val="0"/>
          <w:sz w:val="22"/>
          <w:szCs w:val="22"/>
        </w:rPr>
      </w:pPr>
      <w:r w:rsidRPr="00153ACC">
        <w:rPr>
          <w:b w:val="0"/>
          <w:sz w:val="22"/>
          <w:szCs w:val="22"/>
        </w:rPr>
        <w:t>Поезія А. Міцкевича періоду російського заслання. Справа філоматів, арешт Міцкевича, російське заслання. Перебування в Петербурзі, подорож до Криму. «</w:t>
      </w:r>
      <w:r w:rsidRPr="00153ACC">
        <w:rPr>
          <w:b w:val="0"/>
          <w:sz w:val="22"/>
          <w:szCs w:val="22"/>
          <w:lang w:val="en-US"/>
        </w:rPr>
        <w:t>Sonety</w:t>
      </w:r>
      <w:r w:rsidRPr="00153ACC">
        <w:rPr>
          <w:b w:val="0"/>
          <w:sz w:val="22"/>
          <w:szCs w:val="22"/>
        </w:rPr>
        <w:t xml:space="preserve"> </w:t>
      </w:r>
      <w:r w:rsidRPr="00153ACC">
        <w:rPr>
          <w:b w:val="0"/>
          <w:sz w:val="22"/>
          <w:szCs w:val="22"/>
          <w:lang w:val="en-US"/>
        </w:rPr>
        <w:t>odeskie</w:t>
      </w:r>
      <w:r w:rsidRPr="00153ACC">
        <w:rPr>
          <w:b w:val="0"/>
          <w:sz w:val="22"/>
          <w:szCs w:val="22"/>
        </w:rPr>
        <w:t xml:space="preserve">» як один з вершинних зразків польської любовної лірики. Іронія, еротизм, гра з традиційною поетикою. «Кримські </w:t>
      </w:r>
      <w:r w:rsidRPr="00153ACC">
        <w:rPr>
          <w:b w:val="0"/>
          <w:sz w:val="22"/>
          <w:szCs w:val="22"/>
        </w:rPr>
        <w:lastRenderedPageBreak/>
        <w:t>сонети»: філософізм, пейзажність, багатство виражальних засобів. Романтичне поняття «внутрішнього краєвиду» на прикладі віршів із циклу «</w:t>
      </w:r>
      <w:r w:rsidRPr="00153ACC">
        <w:rPr>
          <w:b w:val="0"/>
          <w:sz w:val="22"/>
          <w:szCs w:val="22"/>
          <w:lang w:val="en-US"/>
        </w:rPr>
        <w:t>Sonety</w:t>
      </w:r>
      <w:r w:rsidRPr="00153ACC">
        <w:rPr>
          <w:b w:val="0"/>
          <w:sz w:val="22"/>
          <w:szCs w:val="22"/>
        </w:rPr>
        <w:t xml:space="preserve"> </w:t>
      </w:r>
      <w:r w:rsidRPr="00153ACC">
        <w:rPr>
          <w:b w:val="0"/>
          <w:sz w:val="22"/>
          <w:szCs w:val="22"/>
          <w:lang w:val="en-US"/>
        </w:rPr>
        <w:t>krymskie</w:t>
      </w:r>
      <w:r w:rsidRPr="00153ACC">
        <w:rPr>
          <w:b w:val="0"/>
          <w:sz w:val="22"/>
          <w:szCs w:val="22"/>
        </w:rPr>
        <w:t>»: «</w:t>
      </w:r>
      <w:r w:rsidRPr="00153ACC">
        <w:rPr>
          <w:b w:val="0"/>
          <w:sz w:val="22"/>
          <w:szCs w:val="22"/>
          <w:lang w:val="en-US"/>
        </w:rPr>
        <w:t>Stepy</w:t>
      </w:r>
      <w:r w:rsidRPr="00153ACC">
        <w:rPr>
          <w:b w:val="0"/>
          <w:sz w:val="22"/>
          <w:szCs w:val="22"/>
        </w:rPr>
        <w:t xml:space="preserve"> </w:t>
      </w:r>
      <w:r w:rsidRPr="00153ACC">
        <w:rPr>
          <w:b w:val="0"/>
          <w:sz w:val="22"/>
          <w:szCs w:val="22"/>
          <w:lang w:val="en-US"/>
        </w:rPr>
        <w:t>akerma</w:t>
      </w:r>
      <w:r w:rsidRPr="00153ACC">
        <w:rPr>
          <w:b w:val="0"/>
          <w:sz w:val="22"/>
          <w:szCs w:val="22"/>
        </w:rPr>
        <w:t>ń</w:t>
      </w:r>
      <w:r w:rsidRPr="00153ACC">
        <w:rPr>
          <w:b w:val="0"/>
          <w:sz w:val="22"/>
          <w:szCs w:val="22"/>
          <w:lang w:val="en-US"/>
        </w:rPr>
        <w:t>skie</w:t>
      </w:r>
      <w:r w:rsidRPr="00153ACC">
        <w:rPr>
          <w:b w:val="0"/>
          <w:sz w:val="22"/>
          <w:szCs w:val="22"/>
        </w:rPr>
        <w:t>», «</w:t>
      </w:r>
      <w:r w:rsidRPr="00153ACC">
        <w:rPr>
          <w:b w:val="0"/>
          <w:sz w:val="22"/>
          <w:szCs w:val="22"/>
          <w:lang w:val="en-US"/>
        </w:rPr>
        <w:t>Mogi</w:t>
      </w:r>
      <w:r w:rsidRPr="00153ACC">
        <w:rPr>
          <w:b w:val="0"/>
          <w:sz w:val="22"/>
          <w:szCs w:val="22"/>
        </w:rPr>
        <w:t>ł</w:t>
      </w:r>
      <w:r w:rsidRPr="00153ACC">
        <w:rPr>
          <w:b w:val="0"/>
          <w:sz w:val="22"/>
          <w:szCs w:val="22"/>
          <w:lang w:val="en-US"/>
        </w:rPr>
        <w:t>y</w:t>
      </w:r>
      <w:r w:rsidRPr="00153ACC">
        <w:rPr>
          <w:b w:val="0"/>
          <w:sz w:val="22"/>
          <w:szCs w:val="22"/>
        </w:rPr>
        <w:t xml:space="preserve"> </w:t>
      </w:r>
      <w:r w:rsidRPr="00153ACC">
        <w:rPr>
          <w:b w:val="0"/>
          <w:sz w:val="22"/>
          <w:szCs w:val="22"/>
          <w:lang w:val="en-US"/>
        </w:rPr>
        <w:t>haremu</w:t>
      </w:r>
      <w:r w:rsidRPr="00153ACC">
        <w:rPr>
          <w:b w:val="0"/>
          <w:sz w:val="22"/>
          <w:szCs w:val="22"/>
        </w:rPr>
        <w:t>», «</w:t>
      </w:r>
      <w:r w:rsidRPr="00153ACC">
        <w:rPr>
          <w:b w:val="0"/>
          <w:sz w:val="22"/>
          <w:szCs w:val="22"/>
          <w:lang w:val="en-US"/>
        </w:rPr>
        <w:t>Widok</w:t>
      </w:r>
      <w:r w:rsidRPr="00153ACC">
        <w:rPr>
          <w:b w:val="0"/>
          <w:sz w:val="22"/>
          <w:szCs w:val="22"/>
        </w:rPr>
        <w:t xml:space="preserve"> </w:t>
      </w:r>
      <w:r w:rsidRPr="00153ACC">
        <w:rPr>
          <w:b w:val="0"/>
          <w:sz w:val="22"/>
          <w:szCs w:val="22"/>
          <w:lang w:val="en-US"/>
        </w:rPr>
        <w:t>g</w:t>
      </w:r>
      <w:r w:rsidRPr="00153ACC">
        <w:rPr>
          <w:b w:val="0"/>
          <w:sz w:val="22"/>
          <w:szCs w:val="22"/>
        </w:rPr>
        <w:t>ó</w:t>
      </w:r>
      <w:r w:rsidRPr="00153ACC">
        <w:rPr>
          <w:b w:val="0"/>
          <w:sz w:val="22"/>
          <w:szCs w:val="22"/>
          <w:lang w:val="en-US"/>
        </w:rPr>
        <w:t>r</w:t>
      </w:r>
      <w:r w:rsidRPr="00153ACC">
        <w:rPr>
          <w:b w:val="0"/>
          <w:sz w:val="22"/>
          <w:szCs w:val="22"/>
        </w:rPr>
        <w:t xml:space="preserve"> </w:t>
      </w:r>
      <w:r w:rsidRPr="00153ACC">
        <w:rPr>
          <w:b w:val="0"/>
          <w:sz w:val="22"/>
          <w:szCs w:val="22"/>
          <w:lang w:val="en-US"/>
        </w:rPr>
        <w:t>ze</w:t>
      </w:r>
      <w:r w:rsidRPr="00153ACC">
        <w:rPr>
          <w:b w:val="0"/>
          <w:sz w:val="22"/>
          <w:szCs w:val="22"/>
        </w:rPr>
        <w:t xml:space="preserve"> </w:t>
      </w:r>
      <w:r w:rsidRPr="00153ACC">
        <w:rPr>
          <w:b w:val="0"/>
          <w:sz w:val="22"/>
          <w:szCs w:val="22"/>
          <w:lang w:val="en-US"/>
        </w:rPr>
        <w:t>step</w:t>
      </w:r>
      <w:r w:rsidRPr="00153ACC">
        <w:rPr>
          <w:b w:val="0"/>
          <w:sz w:val="22"/>
          <w:szCs w:val="22"/>
        </w:rPr>
        <w:t>ó</w:t>
      </w:r>
      <w:r w:rsidRPr="00153ACC">
        <w:rPr>
          <w:b w:val="0"/>
          <w:sz w:val="22"/>
          <w:szCs w:val="22"/>
          <w:lang w:val="en-US"/>
        </w:rPr>
        <w:t>w</w:t>
      </w:r>
      <w:r w:rsidRPr="00153ACC">
        <w:rPr>
          <w:b w:val="0"/>
          <w:sz w:val="22"/>
          <w:szCs w:val="22"/>
        </w:rPr>
        <w:t xml:space="preserve"> </w:t>
      </w:r>
      <w:r w:rsidRPr="00153ACC">
        <w:rPr>
          <w:b w:val="0"/>
          <w:sz w:val="22"/>
          <w:szCs w:val="22"/>
          <w:lang w:val="en-US"/>
        </w:rPr>
        <w:t>Koz</w:t>
      </w:r>
      <w:r w:rsidRPr="00153ACC">
        <w:rPr>
          <w:b w:val="0"/>
          <w:sz w:val="22"/>
          <w:szCs w:val="22"/>
        </w:rPr>
        <w:t>ł</w:t>
      </w:r>
      <w:r w:rsidRPr="00153ACC">
        <w:rPr>
          <w:b w:val="0"/>
          <w:sz w:val="22"/>
          <w:szCs w:val="22"/>
          <w:lang w:val="en-US"/>
        </w:rPr>
        <w:t>owa</w:t>
      </w:r>
      <w:r w:rsidRPr="00153ACC">
        <w:rPr>
          <w:b w:val="0"/>
          <w:sz w:val="22"/>
          <w:szCs w:val="22"/>
        </w:rPr>
        <w:t>», «</w:t>
      </w:r>
      <w:r w:rsidRPr="00153ACC">
        <w:rPr>
          <w:b w:val="0"/>
          <w:sz w:val="22"/>
          <w:szCs w:val="22"/>
          <w:lang w:val="en-US"/>
        </w:rPr>
        <w:t>Burza</w:t>
      </w:r>
      <w:r w:rsidRPr="00153ACC">
        <w:rPr>
          <w:b w:val="0"/>
          <w:sz w:val="22"/>
          <w:szCs w:val="22"/>
        </w:rPr>
        <w:t>» та ін. Орієнтальні мотиви («</w:t>
      </w:r>
      <w:r w:rsidRPr="00153ACC">
        <w:rPr>
          <w:b w:val="0"/>
          <w:sz w:val="22"/>
          <w:szCs w:val="22"/>
          <w:lang w:val="en-US"/>
        </w:rPr>
        <w:t>Farys</w:t>
      </w:r>
      <w:r w:rsidRPr="00153ACC">
        <w:rPr>
          <w:b w:val="0"/>
          <w:sz w:val="22"/>
          <w:szCs w:val="22"/>
        </w:rPr>
        <w:t>»). «</w:t>
      </w:r>
      <w:r w:rsidRPr="00153ACC">
        <w:rPr>
          <w:b w:val="0"/>
          <w:sz w:val="22"/>
          <w:szCs w:val="22"/>
          <w:lang w:val="en-US"/>
        </w:rPr>
        <w:t>Ust</w:t>
      </w:r>
      <w:r w:rsidRPr="00153ACC">
        <w:rPr>
          <w:b w:val="0"/>
          <w:sz w:val="22"/>
          <w:szCs w:val="22"/>
        </w:rPr>
        <w:t>ę</w:t>
      </w:r>
      <w:r w:rsidRPr="00153ACC">
        <w:rPr>
          <w:b w:val="0"/>
          <w:sz w:val="22"/>
          <w:szCs w:val="22"/>
          <w:lang w:val="en-US"/>
        </w:rPr>
        <w:t>p</w:t>
      </w:r>
      <w:r w:rsidRPr="00153ACC">
        <w:rPr>
          <w:b w:val="0"/>
          <w:sz w:val="22"/>
          <w:szCs w:val="22"/>
        </w:rPr>
        <w:t>» поеми «</w:t>
      </w:r>
      <w:r w:rsidRPr="00153ACC">
        <w:rPr>
          <w:b w:val="0"/>
          <w:sz w:val="22"/>
          <w:szCs w:val="22"/>
          <w:lang w:val="en-US"/>
        </w:rPr>
        <w:t>Dziady</w:t>
      </w:r>
      <w:r w:rsidRPr="00153ACC">
        <w:rPr>
          <w:b w:val="0"/>
          <w:sz w:val="22"/>
          <w:szCs w:val="22"/>
        </w:rPr>
        <w:t>»: опис і аналіз російської реальності.</w:t>
      </w:r>
    </w:p>
    <w:p w:rsidR="007B3A62" w:rsidRPr="00153ACC" w:rsidRDefault="007B3A62" w:rsidP="003D36AD">
      <w:pPr>
        <w:pStyle w:val="a6"/>
        <w:numPr>
          <w:ilvl w:val="0"/>
          <w:numId w:val="28"/>
        </w:numPr>
        <w:tabs>
          <w:tab w:val="left" w:pos="426"/>
        </w:tabs>
        <w:ind w:left="426" w:hanging="426"/>
        <w:jc w:val="both"/>
        <w:rPr>
          <w:b w:val="0"/>
          <w:sz w:val="22"/>
          <w:szCs w:val="22"/>
        </w:rPr>
      </w:pPr>
      <w:r w:rsidRPr="00153ACC">
        <w:rPr>
          <w:b w:val="0"/>
          <w:sz w:val="22"/>
          <w:szCs w:val="22"/>
        </w:rPr>
        <w:t>Листопадове повстання як переломний момент історії польської романтичної літератури. Постанська поезія А. Міцкевича. Дрезденські «Дзяди». Поняття «тіртейської поезії». Тотожність слова і дії в романтичному етосі. Поети-повстанці. Повстанські вірші А. Міцкевича («</w:t>
      </w:r>
      <w:r w:rsidRPr="00153ACC">
        <w:rPr>
          <w:b w:val="0"/>
          <w:sz w:val="22"/>
          <w:szCs w:val="22"/>
          <w:lang w:val="en-US"/>
        </w:rPr>
        <w:t>Reduta</w:t>
      </w:r>
      <w:r w:rsidRPr="00153ACC">
        <w:rPr>
          <w:b w:val="0"/>
          <w:sz w:val="22"/>
          <w:szCs w:val="22"/>
        </w:rPr>
        <w:t xml:space="preserve"> </w:t>
      </w:r>
      <w:r w:rsidRPr="00153ACC">
        <w:rPr>
          <w:b w:val="0"/>
          <w:sz w:val="22"/>
          <w:szCs w:val="22"/>
          <w:lang w:val="en-US"/>
        </w:rPr>
        <w:t>Ordona</w:t>
      </w:r>
      <w:r w:rsidRPr="00153ACC">
        <w:rPr>
          <w:b w:val="0"/>
          <w:sz w:val="22"/>
          <w:szCs w:val="22"/>
        </w:rPr>
        <w:t>» та ін.). Перші післялистопадові роки, перебування А. Міцкевича у Дрездені. ІІІ частина драми «</w:t>
      </w:r>
      <w:r w:rsidRPr="00153ACC">
        <w:rPr>
          <w:b w:val="0"/>
          <w:sz w:val="22"/>
          <w:szCs w:val="22"/>
          <w:lang w:val="en-US"/>
        </w:rPr>
        <w:t>Dziady</w:t>
      </w:r>
      <w:r w:rsidRPr="00153ACC">
        <w:rPr>
          <w:b w:val="0"/>
          <w:sz w:val="22"/>
          <w:szCs w:val="22"/>
        </w:rPr>
        <w:t>»: роль виняткової особистості в історії, богоборство, патріотичний обов’язок, провіщення романтичних ідей польського месіанізму.</w:t>
      </w:r>
    </w:p>
    <w:p w:rsidR="007B3A62" w:rsidRPr="00153ACC" w:rsidRDefault="007B3A62" w:rsidP="003D36AD">
      <w:pPr>
        <w:numPr>
          <w:ilvl w:val="0"/>
          <w:numId w:val="28"/>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rPr>
        <w:t>Велика еміграція, перебування А.Міцкевича в Парижі. «Книги польського народу та польського пілігримства». Поема «Пан Тадеуш». А. Міцкевич у середовищі польської еміграції. «</w:t>
      </w:r>
      <w:r w:rsidRPr="00153ACC">
        <w:rPr>
          <w:rFonts w:ascii="Times New Roman" w:hAnsi="Times New Roman"/>
          <w:lang w:val="en-US"/>
        </w:rPr>
        <w:t>Ksi</w:t>
      </w:r>
      <w:r w:rsidRPr="00153ACC">
        <w:rPr>
          <w:rFonts w:ascii="Times New Roman" w:hAnsi="Times New Roman"/>
        </w:rPr>
        <w:t>ę</w:t>
      </w:r>
      <w:r w:rsidRPr="00153ACC">
        <w:rPr>
          <w:rFonts w:ascii="Times New Roman" w:hAnsi="Times New Roman"/>
          <w:lang w:val="en-US"/>
        </w:rPr>
        <w:t>gi</w:t>
      </w:r>
      <w:r w:rsidRPr="00153ACC">
        <w:rPr>
          <w:rFonts w:ascii="Times New Roman" w:hAnsi="Times New Roman"/>
        </w:rPr>
        <w:t xml:space="preserve"> </w:t>
      </w:r>
      <w:r w:rsidRPr="00153ACC">
        <w:rPr>
          <w:rFonts w:ascii="Times New Roman" w:hAnsi="Times New Roman"/>
          <w:lang w:val="en-US"/>
        </w:rPr>
        <w:t>narodu</w:t>
      </w:r>
      <w:r w:rsidRPr="00153ACC">
        <w:rPr>
          <w:rFonts w:ascii="Times New Roman" w:hAnsi="Times New Roman"/>
        </w:rPr>
        <w:t xml:space="preserve"> </w:t>
      </w:r>
      <w:r w:rsidRPr="00153ACC">
        <w:rPr>
          <w:rFonts w:ascii="Times New Roman" w:hAnsi="Times New Roman"/>
          <w:lang w:val="en-US"/>
        </w:rPr>
        <w:t>polskiego</w:t>
      </w:r>
      <w:r w:rsidRPr="00153ACC">
        <w:rPr>
          <w:rFonts w:ascii="Times New Roman" w:hAnsi="Times New Roman"/>
        </w:rPr>
        <w:t xml:space="preserve"> </w:t>
      </w:r>
      <w:r w:rsidRPr="00153ACC">
        <w:rPr>
          <w:rFonts w:ascii="Times New Roman" w:hAnsi="Times New Roman"/>
          <w:lang w:val="en-US"/>
        </w:rPr>
        <w:t>i</w:t>
      </w:r>
      <w:r w:rsidRPr="00153ACC">
        <w:rPr>
          <w:rFonts w:ascii="Times New Roman" w:hAnsi="Times New Roman"/>
        </w:rPr>
        <w:t xml:space="preserve"> </w:t>
      </w:r>
      <w:r w:rsidRPr="00153ACC">
        <w:rPr>
          <w:rFonts w:ascii="Times New Roman" w:hAnsi="Times New Roman"/>
          <w:lang w:val="en-US"/>
        </w:rPr>
        <w:t>pielgrzymstwa</w:t>
      </w:r>
      <w:r w:rsidRPr="00153ACC">
        <w:rPr>
          <w:rFonts w:ascii="Times New Roman" w:hAnsi="Times New Roman"/>
        </w:rPr>
        <w:t xml:space="preserve"> </w:t>
      </w:r>
      <w:r w:rsidRPr="00153ACC">
        <w:rPr>
          <w:rFonts w:ascii="Times New Roman" w:hAnsi="Times New Roman"/>
          <w:lang w:val="en-US"/>
        </w:rPr>
        <w:t>polskiego</w:t>
      </w:r>
      <w:r w:rsidRPr="00153ACC">
        <w:rPr>
          <w:rFonts w:ascii="Times New Roman" w:hAnsi="Times New Roman"/>
        </w:rPr>
        <w:t>» як катехизис повстанця-емігранта та біблія польського месіанізму. Поема «</w:t>
      </w:r>
      <w:r w:rsidRPr="00153ACC">
        <w:rPr>
          <w:rFonts w:ascii="Times New Roman" w:hAnsi="Times New Roman"/>
          <w:lang w:val="en-US"/>
        </w:rPr>
        <w:t>Pan</w:t>
      </w:r>
      <w:r w:rsidRPr="00153ACC">
        <w:rPr>
          <w:rFonts w:ascii="Times New Roman" w:hAnsi="Times New Roman"/>
        </w:rPr>
        <w:t xml:space="preserve"> </w:t>
      </w:r>
      <w:r w:rsidRPr="00153ACC">
        <w:rPr>
          <w:rFonts w:ascii="Times New Roman" w:hAnsi="Times New Roman"/>
          <w:lang w:val="en-US"/>
        </w:rPr>
        <w:t>Tadeusz</w:t>
      </w:r>
      <w:r w:rsidRPr="00153ACC">
        <w:rPr>
          <w:rFonts w:ascii="Times New Roman" w:hAnsi="Times New Roman"/>
        </w:rPr>
        <w:t>» як поетична панорама життя польської шляхти у Литві початку ХІХ ст. Проблема батьківщини, «духу місця», ностальгія емігранта.</w:t>
      </w:r>
    </w:p>
    <w:p w:rsidR="007B3A62" w:rsidRPr="00153ACC" w:rsidRDefault="007B3A62" w:rsidP="003D36AD">
      <w:pPr>
        <w:pStyle w:val="a6"/>
        <w:numPr>
          <w:ilvl w:val="0"/>
          <w:numId w:val="28"/>
        </w:numPr>
        <w:tabs>
          <w:tab w:val="left" w:pos="426"/>
        </w:tabs>
        <w:ind w:left="426" w:hanging="426"/>
        <w:jc w:val="both"/>
        <w:rPr>
          <w:b w:val="0"/>
          <w:sz w:val="22"/>
          <w:szCs w:val="22"/>
        </w:rPr>
      </w:pPr>
      <w:r w:rsidRPr="00153ACC">
        <w:rPr>
          <w:b w:val="0"/>
          <w:sz w:val="22"/>
          <w:szCs w:val="22"/>
        </w:rPr>
        <w:t>«Паризькі прелекції» А.Міцкевича. Тов’янізм. Лірика зрілого періоду життя. Тов’янізм як інтелектуальний та духовний феномен польської еміграції ХІХ ст. Впливи ідей А. Тов’янського на світогляд А. Міцкевича. Перебування А. Міцкевича в Лозанні, робота в Академії. Проблематика лекцій А. Міцкевича у Колеж де Франс («</w:t>
      </w:r>
      <w:r w:rsidRPr="00153ACC">
        <w:rPr>
          <w:b w:val="0"/>
          <w:sz w:val="22"/>
          <w:szCs w:val="22"/>
          <w:lang w:val="en-US"/>
        </w:rPr>
        <w:t>Prelekcje</w:t>
      </w:r>
      <w:r w:rsidRPr="00153ACC">
        <w:rPr>
          <w:b w:val="0"/>
          <w:sz w:val="22"/>
          <w:szCs w:val="22"/>
        </w:rPr>
        <w:t xml:space="preserve"> </w:t>
      </w:r>
      <w:r w:rsidRPr="00153ACC">
        <w:rPr>
          <w:b w:val="0"/>
          <w:sz w:val="22"/>
          <w:szCs w:val="22"/>
          <w:lang w:val="en-US"/>
        </w:rPr>
        <w:t>paryskie</w:t>
      </w:r>
      <w:r w:rsidRPr="00153ACC">
        <w:rPr>
          <w:b w:val="0"/>
          <w:sz w:val="22"/>
          <w:szCs w:val="22"/>
        </w:rPr>
        <w:t>»). «</w:t>
      </w:r>
      <w:r w:rsidRPr="00153ACC">
        <w:rPr>
          <w:b w:val="0"/>
          <w:sz w:val="22"/>
          <w:szCs w:val="22"/>
          <w:lang w:val="en-US"/>
        </w:rPr>
        <w:t>Liryki</w:t>
      </w:r>
      <w:r w:rsidRPr="00153ACC">
        <w:rPr>
          <w:b w:val="0"/>
          <w:sz w:val="22"/>
          <w:szCs w:val="22"/>
        </w:rPr>
        <w:t xml:space="preserve"> </w:t>
      </w:r>
      <w:r w:rsidRPr="00153ACC">
        <w:rPr>
          <w:b w:val="0"/>
          <w:sz w:val="22"/>
          <w:szCs w:val="22"/>
          <w:lang w:val="en-US"/>
        </w:rPr>
        <w:t>rzymsko</w:t>
      </w:r>
      <w:r w:rsidRPr="00153ACC">
        <w:rPr>
          <w:b w:val="0"/>
          <w:sz w:val="22"/>
          <w:szCs w:val="22"/>
        </w:rPr>
        <w:t>-</w:t>
      </w:r>
      <w:r w:rsidRPr="00153ACC">
        <w:rPr>
          <w:b w:val="0"/>
          <w:sz w:val="22"/>
          <w:szCs w:val="22"/>
          <w:lang w:val="en-US"/>
        </w:rPr>
        <w:t>drezde</w:t>
      </w:r>
      <w:r w:rsidRPr="00153ACC">
        <w:rPr>
          <w:b w:val="0"/>
          <w:sz w:val="22"/>
          <w:szCs w:val="22"/>
        </w:rPr>
        <w:t>ń</w:t>
      </w:r>
      <w:r w:rsidRPr="00153ACC">
        <w:rPr>
          <w:b w:val="0"/>
          <w:sz w:val="22"/>
          <w:szCs w:val="22"/>
          <w:lang w:val="en-US"/>
        </w:rPr>
        <w:t>skie</w:t>
      </w:r>
      <w:r w:rsidRPr="00153ACC">
        <w:rPr>
          <w:b w:val="0"/>
          <w:sz w:val="22"/>
          <w:szCs w:val="22"/>
        </w:rPr>
        <w:t>»: розмірковування над логікою історії, духовні пошуки. «</w:t>
      </w:r>
      <w:r w:rsidRPr="00153ACC">
        <w:rPr>
          <w:b w:val="0"/>
          <w:sz w:val="22"/>
          <w:szCs w:val="22"/>
          <w:lang w:val="en-US"/>
        </w:rPr>
        <w:t>Liryki</w:t>
      </w:r>
      <w:r w:rsidRPr="00153ACC">
        <w:rPr>
          <w:b w:val="0"/>
          <w:sz w:val="22"/>
          <w:szCs w:val="22"/>
        </w:rPr>
        <w:t xml:space="preserve"> </w:t>
      </w:r>
      <w:r w:rsidRPr="00153ACC">
        <w:rPr>
          <w:b w:val="0"/>
          <w:sz w:val="22"/>
          <w:szCs w:val="22"/>
          <w:lang w:val="en-US"/>
        </w:rPr>
        <w:t>loza</w:t>
      </w:r>
      <w:r w:rsidRPr="00153ACC">
        <w:rPr>
          <w:b w:val="0"/>
          <w:sz w:val="22"/>
          <w:szCs w:val="22"/>
        </w:rPr>
        <w:t>ń</w:t>
      </w:r>
      <w:r w:rsidRPr="00153ACC">
        <w:rPr>
          <w:b w:val="0"/>
          <w:sz w:val="22"/>
          <w:szCs w:val="22"/>
          <w:lang w:val="en-US"/>
        </w:rPr>
        <w:t>skie</w:t>
      </w:r>
      <w:r w:rsidRPr="00153ACC">
        <w:rPr>
          <w:b w:val="0"/>
          <w:sz w:val="22"/>
          <w:szCs w:val="22"/>
        </w:rPr>
        <w:t xml:space="preserve">»: проблеми зрілості, роздуми над проминанням. </w:t>
      </w:r>
    </w:p>
    <w:p w:rsidR="007B3A62" w:rsidRPr="00153ACC" w:rsidRDefault="007B3A62" w:rsidP="003D36AD">
      <w:pPr>
        <w:pStyle w:val="a6"/>
        <w:numPr>
          <w:ilvl w:val="0"/>
          <w:numId w:val="28"/>
        </w:numPr>
        <w:tabs>
          <w:tab w:val="left" w:pos="426"/>
        </w:tabs>
        <w:ind w:left="426" w:hanging="426"/>
        <w:jc w:val="both"/>
        <w:rPr>
          <w:b w:val="0"/>
          <w:sz w:val="22"/>
          <w:szCs w:val="22"/>
        </w:rPr>
      </w:pPr>
      <w:r w:rsidRPr="00153ACC">
        <w:rPr>
          <w:b w:val="0"/>
          <w:sz w:val="22"/>
          <w:szCs w:val="22"/>
        </w:rPr>
        <w:t>Громадська діяльність і публіцистика останніх років життя. Сучасна рецепція творчості поета. Активність А. Міцкевича під час Весни народів, організація Польського легіону. «</w:t>
      </w:r>
      <w:r w:rsidRPr="00153ACC">
        <w:rPr>
          <w:b w:val="0"/>
          <w:sz w:val="22"/>
          <w:szCs w:val="22"/>
          <w:lang w:val="en-US"/>
        </w:rPr>
        <w:t>Sk</w:t>
      </w:r>
      <w:r w:rsidRPr="00153ACC">
        <w:rPr>
          <w:b w:val="0"/>
          <w:sz w:val="22"/>
          <w:szCs w:val="22"/>
        </w:rPr>
        <w:t>ł</w:t>
      </w:r>
      <w:r w:rsidRPr="00153ACC">
        <w:rPr>
          <w:b w:val="0"/>
          <w:sz w:val="22"/>
          <w:szCs w:val="22"/>
          <w:lang w:val="en-US"/>
        </w:rPr>
        <w:t>ad</w:t>
      </w:r>
      <w:r w:rsidRPr="00153ACC">
        <w:rPr>
          <w:b w:val="0"/>
          <w:sz w:val="22"/>
          <w:szCs w:val="22"/>
        </w:rPr>
        <w:t xml:space="preserve"> </w:t>
      </w:r>
      <w:r w:rsidRPr="00153ACC">
        <w:rPr>
          <w:b w:val="0"/>
          <w:sz w:val="22"/>
          <w:szCs w:val="22"/>
          <w:lang w:val="en-US"/>
        </w:rPr>
        <w:t>zasad</w:t>
      </w:r>
      <w:r w:rsidRPr="00153ACC">
        <w:rPr>
          <w:b w:val="0"/>
          <w:sz w:val="22"/>
          <w:szCs w:val="22"/>
        </w:rPr>
        <w:t>». Статті в «</w:t>
      </w:r>
      <w:r w:rsidRPr="00153ACC">
        <w:rPr>
          <w:b w:val="0"/>
          <w:sz w:val="22"/>
          <w:szCs w:val="22"/>
          <w:lang w:val="en-US"/>
        </w:rPr>
        <w:t>Trybunie</w:t>
      </w:r>
      <w:r w:rsidRPr="00153ACC">
        <w:rPr>
          <w:b w:val="0"/>
          <w:sz w:val="22"/>
          <w:szCs w:val="22"/>
        </w:rPr>
        <w:t xml:space="preserve"> </w:t>
      </w:r>
      <w:r w:rsidRPr="00153ACC">
        <w:rPr>
          <w:b w:val="0"/>
          <w:sz w:val="22"/>
          <w:szCs w:val="22"/>
          <w:lang w:val="en-US"/>
        </w:rPr>
        <w:t>Lud</w:t>
      </w:r>
      <w:r w:rsidRPr="00153ACC">
        <w:rPr>
          <w:b w:val="0"/>
          <w:sz w:val="22"/>
          <w:szCs w:val="22"/>
        </w:rPr>
        <w:t>ó</w:t>
      </w:r>
      <w:r w:rsidRPr="00153ACC">
        <w:rPr>
          <w:b w:val="0"/>
          <w:sz w:val="22"/>
          <w:szCs w:val="22"/>
          <w:lang w:val="en-US"/>
        </w:rPr>
        <w:t>w</w:t>
      </w:r>
      <w:r w:rsidRPr="00153ACC">
        <w:rPr>
          <w:b w:val="0"/>
          <w:sz w:val="22"/>
          <w:szCs w:val="22"/>
        </w:rPr>
        <w:t>», громадська діяльність останнього періоду життя. Останні роки життя і смерть поета. Вплив А. Міцкевича на польську і світову літературу, сучасні інтерпретації його творчості. Рецепція творчості А.Міцкевича в Україні: переклади, дослідження.</w:t>
      </w:r>
    </w:p>
    <w:p w:rsidR="007B3A62" w:rsidRPr="00153ACC" w:rsidRDefault="007B3A62" w:rsidP="003D36AD">
      <w:pPr>
        <w:numPr>
          <w:ilvl w:val="0"/>
          <w:numId w:val="28"/>
        </w:numPr>
        <w:tabs>
          <w:tab w:val="left" w:pos="426"/>
        </w:tabs>
        <w:autoSpaceDE w:val="0"/>
        <w:autoSpaceDN w:val="0"/>
        <w:spacing w:after="0" w:line="240" w:lineRule="auto"/>
        <w:ind w:left="426" w:hanging="426"/>
        <w:jc w:val="both"/>
        <w:rPr>
          <w:rFonts w:ascii="Times New Roman" w:hAnsi="Times New Roman"/>
        </w:rPr>
      </w:pPr>
      <w:r w:rsidRPr="00153ACC">
        <w:rPr>
          <w:rFonts w:ascii="Times New Roman" w:hAnsi="Times New Roman"/>
        </w:rPr>
        <w:t>Юліуш Словацький. Ліро-епічні поеми, рання лірика та поезія періоду Листопадового повстання. Ранні роки життя поета, родина, стосунки з матір’ю. Кременець і Вільно. Переїзд до Варшави, творчість т. зв. «варшавського періоду». Поеми «</w:t>
      </w:r>
      <w:r w:rsidRPr="00153ACC">
        <w:rPr>
          <w:rFonts w:ascii="Times New Roman" w:hAnsi="Times New Roman"/>
          <w:lang w:val="en-US"/>
        </w:rPr>
        <w:t>Arab</w:t>
      </w:r>
      <w:r w:rsidRPr="00153ACC">
        <w:rPr>
          <w:rFonts w:ascii="Times New Roman" w:hAnsi="Times New Roman"/>
        </w:rPr>
        <w:t>», «Ż</w:t>
      </w:r>
      <w:r w:rsidRPr="00153ACC">
        <w:rPr>
          <w:rFonts w:ascii="Times New Roman" w:hAnsi="Times New Roman"/>
          <w:lang w:val="en-US"/>
        </w:rPr>
        <w:t>mija</w:t>
      </w:r>
      <w:r w:rsidRPr="00153ACC">
        <w:rPr>
          <w:rFonts w:ascii="Times New Roman" w:hAnsi="Times New Roman"/>
        </w:rPr>
        <w:t>», «</w:t>
      </w:r>
      <w:r w:rsidRPr="00153ACC">
        <w:rPr>
          <w:rFonts w:ascii="Times New Roman" w:hAnsi="Times New Roman"/>
          <w:lang w:val="en-US"/>
        </w:rPr>
        <w:t>Mnich</w:t>
      </w:r>
      <w:r w:rsidRPr="00153ACC">
        <w:rPr>
          <w:rFonts w:ascii="Times New Roman" w:hAnsi="Times New Roman"/>
        </w:rPr>
        <w:t>», «</w:t>
      </w:r>
      <w:r w:rsidRPr="00153ACC">
        <w:rPr>
          <w:rFonts w:ascii="Times New Roman" w:hAnsi="Times New Roman"/>
          <w:lang w:val="en-US"/>
        </w:rPr>
        <w:t>Szanfary</w:t>
      </w:r>
      <w:r w:rsidRPr="00153ACC">
        <w:rPr>
          <w:rFonts w:ascii="Times New Roman" w:hAnsi="Times New Roman"/>
        </w:rPr>
        <w:t>». Ю. Словацький під час Листопадового постання. Повстанська поезія Ю.</w:t>
      </w:r>
      <w:r w:rsidRPr="00153ACC">
        <w:rPr>
          <w:rFonts w:ascii="Times New Roman" w:hAnsi="Times New Roman"/>
          <w:lang w:val="pl-PL"/>
        </w:rPr>
        <w:t> </w:t>
      </w:r>
      <w:r w:rsidRPr="00153ACC">
        <w:rPr>
          <w:rFonts w:ascii="Times New Roman" w:hAnsi="Times New Roman"/>
        </w:rPr>
        <w:t>Словацького: «</w:t>
      </w:r>
      <w:r w:rsidRPr="00153ACC">
        <w:rPr>
          <w:rFonts w:ascii="Times New Roman" w:hAnsi="Times New Roman"/>
          <w:lang w:val="pl-PL"/>
        </w:rPr>
        <w:t>Hymn</w:t>
      </w:r>
      <w:r w:rsidRPr="00153ACC">
        <w:rPr>
          <w:rFonts w:ascii="Times New Roman" w:hAnsi="Times New Roman"/>
        </w:rPr>
        <w:t xml:space="preserve"> (</w:t>
      </w:r>
      <w:r w:rsidRPr="00153ACC">
        <w:rPr>
          <w:rFonts w:ascii="Times New Roman" w:hAnsi="Times New Roman"/>
          <w:lang w:val="pl-PL"/>
        </w:rPr>
        <w:t>Bogarodzico</w:t>
      </w:r>
      <w:r w:rsidRPr="00153ACC">
        <w:rPr>
          <w:rFonts w:ascii="Times New Roman" w:hAnsi="Times New Roman"/>
        </w:rPr>
        <w:t xml:space="preserve">, </w:t>
      </w:r>
      <w:r w:rsidRPr="00153ACC">
        <w:rPr>
          <w:rFonts w:ascii="Times New Roman" w:hAnsi="Times New Roman"/>
          <w:lang w:val="pl-PL"/>
        </w:rPr>
        <w:t>Dziewico</w:t>
      </w:r>
      <w:r w:rsidRPr="00153ACC">
        <w:rPr>
          <w:rFonts w:ascii="Times New Roman" w:hAnsi="Times New Roman"/>
        </w:rPr>
        <w:t>…)», «</w:t>
      </w:r>
      <w:r w:rsidRPr="00153ACC">
        <w:rPr>
          <w:rFonts w:ascii="Times New Roman" w:hAnsi="Times New Roman"/>
          <w:lang w:val="pl-PL"/>
        </w:rPr>
        <w:t>Oda</w:t>
      </w:r>
      <w:r w:rsidRPr="00153ACC">
        <w:rPr>
          <w:rFonts w:ascii="Times New Roman" w:hAnsi="Times New Roman"/>
        </w:rPr>
        <w:t xml:space="preserve"> </w:t>
      </w:r>
      <w:r w:rsidRPr="00153ACC">
        <w:rPr>
          <w:rFonts w:ascii="Times New Roman" w:hAnsi="Times New Roman"/>
          <w:lang w:val="pl-PL"/>
        </w:rPr>
        <w:t>do</w:t>
      </w:r>
      <w:r w:rsidRPr="00153ACC">
        <w:rPr>
          <w:rFonts w:ascii="Times New Roman" w:hAnsi="Times New Roman"/>
        </w:rPr>
        <w:t xml:space="preserve"> </w:t>
      </w:r>
      <w:r w:rsidRPr="00153ACC">
        <w:rPr>
          <w:rFonts w:ascii="Times New Roman" w:hAnsi="Times New Roman"/>
          <w:lang w:val="pl-PL"/>
        </w:rPr>
        <w:t>wolno</w:t>
      </w:r>
      <w:r w:rsidRPr="00153ACC">
        <w:rPr>
          <w:rFonts w:ascii="Times New Roman" w:hAnsi="Times New Roman"/>
        </w:rPr>
        <w:t>ś</w:t>
      </w:r>
      <w:r w:rsidRPr="00153ACC">
        <w:rPr>
          <w:rFonts w:ascii="Times New Roman" w:hAnsi="Times New Roman"/>
          <w:lang w:val="pl-PL"/>
        </w:rPr>
        <w:t>ci</w:t>
      </w:r>
      <w:r w:rsidRPr="00153ACC">
        <w:rPr>
          <w:rFonts w:ascii="Times New Roman" w:hAnsi="Times New Roman"/>
        </w:rPr>
        <w:t>», «</w:t>
      </w:r>
      <w:r w:rsidRPr="00153ACC">
        <w:rPr>
          <w:rFonts w:ascii="Times New Roman" w:hAnsi="Times New Roman"/>
          <w:lang w:val="pl-PL"/>
        </w:rPr>
        <w:t>Kulik</w:t>
      </w:r>
      <w:r w:rsidRPr="00153ACC">
        <w:rPr>
          <w:rFonts w:ascii="Times New Roman" w:hAnsi="Times New Roman"/>
        </w:rPr>
        <w:t xml:space="preserve">». </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Творчість Ю. Словацького перших років еміграції. Ліро-епічна поема «</w:t>
      </w:r>
      <w:r w:rsidRPr="00153ACC">
        <w:rPr>
          <w:rFonts w:ascii="Times New Roman" w:hAnsi="Times New Roman"/>
          <w:lang w:val="en-US"/>
        </w:rPr>
        <w:t>Lambr</w:t>
      </w:r>
      <w:r w:rsidRPr="00153ACC">
        <w:rPr>
          <w:rFonts w:ascii="Times New Roman" w:hAnsi="Times New Roman"/>
        </w:rPr>
        <w:t>о» - іронічне переосмислення проблем патріотичного обов’язку, песимізм. Драма «</w:t>
      </w:r>
      <w:r w:rsidRPr="00153ACC">
        <w:rPr>
          <w:rFonts w:ascii="Times New Roman" w:hAnsi="Times New Roman"/>
          <w:lang w:val="en-US"/>
        </w:rPr>
        <w:t>Kordian</w:t>
      </w:r>
      <w:r w:rsidRPr="00153ACC">
        <w:rPr>
          <w:rFonts w:ascii="Times New Roman" w:hAnsi="Times New Roman"/>
        </w:rPr>
        <w:t>» як один із найважливіших текстів польського романтизму. Підсумок Листопадового повстання, індивідуальність на тлі історії, моральна дилема вчинку. Поема «</w:t>
      </w:r>
      <w:r w:rsidRPr="00153ACC">
        <w:rPr>
          <w:rFonts w:ascii="Times New Roman" w:hAnsi="Times New Roman"/>
          <w:lang w:val="en-US"/>
        </w:rPr>
        <w:t>Godzina</w:t>
      </w:r>
      <w:r w:rsidRPr="00153ACC">
        <w:rPr>
          <w:rFonts w:ascii="Times New Roman" w:hAnsi="Times New Roman"/>
        </w:rPr>
        <w:t xml:space="preserve"> </w:t>
      </w:r>
      <w:r w:rsidRPr="00153ACC">
        <w:rPr>
          <w:rFonts w:ascii="Times New Roman" w:hAnsi="Times New Roman"/>
          <w:lang w:val="en-US"/>
        </w:rPr>
        <w:t>my</w:t>
      </w:r>
      <w:r w:rsidRPr="00153ACC">
        <w:rPr>
          <w:rFonts w:ascii="Times New Roman" w:hAnsi="Times New Roman"/>
        </w:rPr>
        <w:t>ś</w:t>
      </w:r>
      <w:r w:rsidRPr="00153ACC">
        <w:rPr>
          <w:rFonts w:ascii="Times New Roman" w:hAnsi="Times New Roman"/>
          <w:lang w:val="en-US"/>
        </w:rPr>
        <w:t>li</w:t>
      </w:r>
      <w:r w:rsidRPr="00153ACC">
        <w:rPr>
          <w:rFonts w:ascii="Times New Roman" w:hAnsi="Times New Roman"/>
        </w:rPr>
        <w:t xml:space="preserve">» як спроба пошуку власної тотожності на тлі буремного ХІХ століття, переосмислення особистого минулого. Образ «дитини віку». </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Швейцарський період та повернення до Парижа. Легендарно-історичні драми. Ліричні вірші періоду перебування у Швейцарії. Стосунки з Марією Водзінською. Поема «</w:t>
      </w:r>
      <w:r w:rsidRPr="00153ACC">
        <w:rPr>
          <w:rFonts w:ascii="Times New Roman" w:hAnsi="Times New Roman"/>
          <w:lang w:val="en-US"/>
        </w:rPr>
        <w:t>W</w:t>
      </w:r>
      <w:r w:rsidRPr="00153ACC">
        <w:rPr>
          <w:rFonts w:ascii="Times New Roman" w:hAnsi="Times New Roman"/>
        </w:rPr>
        <w:t xml:space="preserve"> </w:t>
      </w:r>
      <w:r w:rsidRPr="00153ACC">
        <w:rPr>
          <w:rFonts w:ascii="Times New Roman" w:hAnsi="Times New Roman"/>
          <w:lang w:val="en-US"/>
        </w:rPr>
        <w:t>Szwajcarii</w:t>
      </w:r>
      <w:r w:rsidRPr="00153ACC">
        <w:rPr>
          <w:rFonts w:ascii="Times New Roman" w:hAnsi="Times New Roman"/>
        </w:rPr>
        <w:t>» як перлина польської любовної лірики. Поняття «внутрішнього пейзажу». Звернення Ю. Словацького до тематики найдавнішої легендарної історії Польщі. Драми «</w:t>
      </w:r>
      <w:r w:rsidRPr="00153ACC">
        <w:rPr>
          <w:rFonts w:ascii="Times New Roman" w:hAnsi="Times New Roman"/>
          <w:lang w:val="en-US"/>
        </w:rPr>
        <w:t>Lilla</w:t>
      </w:r>
      <w:r w:rsidRPr="00153ACC">
        <w:rPr>
          <w:rFonts w:ascii="Times New Roman" w:hAnsi="Times New Roman"/>
        </w:rPr>
        <w:t xml:space="preserve"> </w:t>
      </w:r>
      <w:r w:rsidRPr="00153ACC">
        <w:rPr>
          <w:rFonts w:ascii="Times New Roman" w:hAnsi="Times New Roman"/>
          <w:lang w:val="en-US"/>
        </w:rPr>
        <w:t>Weneda</w:t>
      </w:r>
      <w:r w:rsidRPr="00153ACC">
        <w:rPr>
          <w:rFonts w:ascii="Times New Roman" w:hAnsi="Times New Roman"/>
        </w:rPr>
        <w:t>» та «</w:t>
      </w:r>
      <w:r w:rsidRPr="00153ACC">
        <w:rPr>
          <w:rFonts w:ascii="Times New Roman" w:hAnsi="Times New Roman"/>
          <w:lang w:val="en-US"/>
        </w:rPr>
        <w:t>Balladyna</w:t>
      </w:r>
      <w:r w:rsidRPr="00153ACC">
        <w:rPr>
          <w:rFonts w:ascii="Times New Roman" w:hAnsi="Times New Roman"/>
        </w:rPr>
        <w:t>». Історія та вигадка. Романтична іронія, інтертекстуальність, діалог із Шекспіром. Поняття романтичного фатуму.</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Твори періоду подорожі на Схід. Поеми «</w:t>
      </w:r>
      <w:r w:rsidRPr="00153ACC">
        <w:rPr>
          <w:rFonts w:ascii="Times New Roman" w:hAnsi="Times New Roman"/>
          <w:lang w:val="en-US"/>
        </w:rPr>
        <w:t>Anhelli</w:t>
      </w:r>
      <w:r w:rsidRPr="00153ACC">
        <w:rPr>
          <w:rFonts w:ascii="Times New Roman" w:hAnsi="Times New Roman"/>
        </w:rPr>
        <w:t>» та «</w:t>
      </w:r>
      <w:r w:rsidRPr="00153ACC">
        <w:rPr>
          <w:rFonts w:ascii="Times New Roman" w:hAnsi="Times New Roman"/>
          <w:lang w:val="en-US"/>
        </w:rPr>
        <w:t>Beniowski</w:t>
      </w:r>
      <w:r w:rsidRPr="00153ACC">
        <w:rPr>
          <w:rFonts w:ascii="Times New Roman" w:hAnsi="Times New Roman"/>
        </w:rPr>
        <w:t>». Подорож Ю. Словацького на Схід. «</w:t>
      </w:r>
      <w:r w:rsidRPr="00153ACC">
        <w:rPr>
          <w:rFonts w:ascii="Times New Roman" w:hAnsi="Times New Roman"/>
          <w:lang w:val="pl-PL"/>
        </w:rPr>
        <w:t>Podr</w:t>
      </w:r>
      <w:r w:rsidRPr="00153ACC">
        <w:rPr>
          <w:rFonts w:ascii="Times New Roman" w:hAnsi="Times New Roman"/>
        </w:rPr>
        <w:t xml:space="preserve">óż </w:t>
      </w:r>
      <w:r w:rsidRPr="00153ACC">
        <w:rPr>
          <w:rFonts w:ascii="Times New Roman" w:hAnsi="Times New Roman"/>
          <w:lang w:val="pl-PL"/>
        </w:rPr>
        <w:t>do</w:t>
      </w:r>
      <w:r w:rsidRPr="00153ACC">
        <w:rPr>
          <w:rFonts w:ascii="Times New Roman" w:hAnsi="Times New Roman"/>
        </w:rPr>
        <w:t xml:space="preserve"> </w:t>
      </w:r>
      <w:r w:rsidRPr="00153ACC">
        <w:rPr>
          <w:rFonts w:ascii="Times New Roman" w:hAnsi="Times New Roman"/>
          <w:lang w:val="pl-PL"/>
        </w:rPr>
        <w:t>Ziemi</w:t>
      </w:r>
      <w:r w:rsidRPr="00153ACC">
        <w:rPr>
          <w:rFonts w:ascii="Times New Roman" w:hAnsi="Times New Roman"/>
        </w:rPr>
        <w:t xml:space="preserve"> Ś</w:t>
      </w:r>
      <w:r w:rsidRPr="00153ACC">
        <w:rPr>
          <w:rFonts w:ascii="Times New Roman" w:hAnsi="Times New Roman"/>
          <w:lang w:val="pl-PL"/>
        </w:rPr>
        <w:t>wi</w:t>
      </w:r>
      <w:r w:rsidRPr="00153ACC">
        <w:rPr>
          <w:rFonts w:ascii="Times New Roman" w:hAnsi="Times New Roman"/>
        </w:rPr>
        <w:t>ę</w:t>
      </w:r>
      <w:r w:rsidRPr="00153ACC">
        <w:rPr>
          <w:rFonts w:ascii="Times New Roman" w:hAnsi="Times New Roman"/>
          <w:lang w:val="pl-PL"/>
        </w:rPr>
        <w:t>tej</w:t>
      </w:r>
      <w:r w:rsidRPr="00153ACC">
        <w:rPr>
          <w:rFonts w:ascii="Times New Roman" w:hAnsi="Times New Roman"/>
        </w:rPr>
        <w:t xml:space="preserve"> </w:t>
      </w:r>
      <w:r w:rsidRPr="00153ACC">
        <w:rPr>
          <w:rFonts w:ascii="Times New Roman" w:hAnsi="Times New Roman"/>
          <w:lang w:val="pl-PL"/>
        </w:rPr>
        <w:t>z</w:t>
      </w:r>
      <w:r w:rsidRPr="00153ACC">
        <w:rPr>
          <w:rFonts w:ascii="Times New Roman" w:hAnsi="Times New Roman"/>
        </w:rPr>
        <w:t xml:space="preserve"> </w:t>
      </w:r>
      <w:r w:rsidRPr="00153ACC">
        <w:rPr>
          <w:rFonts w:ascii="Times New Roman" w:hAnsi="Times New Roman"/>
          <w:lang w:val="pl-PL"/>
        </w:rPr>
        <w:t>Neapolu</w:t>
      </w:r>
      <w:r w:rsidRPr="00153ACC">
        <w:rPr>
          <w:rFonts w:ascii="Times New Roman" w:hAnsi="Times New Roman"/>
        </w:rPr>
        <w:t>». Вірші «</w:t>
      </w:r>
      <w:r w:rsidRPr="00153ACC">
        <w:rPr>
          <w:rFonts w:ascii="Times New Roman" w:hAnsi="Times New Roman"/>
          <w:lang w:val="en-US"/>
        </w:rPr>
        <w:t>Gr</w:t>
      </w:r>
      <w:r w:rsidRPr="00153ACC">
        <w:rPr>
          <w:rFonts w:ascii="Times New Roman" w:hAnsi="Times New Roman"/>
        </w:rPr>
        <w:t>ó</w:t>
      </w:r>
      <w:r w:rsidRPr="00153ACC">
        <w:rPr>
          <w:rFonts w:ascii="Times New Roman" w:hAnsi="Times New Roman"/>
          <w:lang w:val="en-US"/>
        </w:rPr>
        <w:t>b</w:t>
      </w:r>
      <w:r w:rsidRPr="00153ACC">
        <w:rPr>
          <w:rFonts w:ascii="Times New Roman" w:hAnsi="Times New Roman"/>
        </w:rPr>
        <w:t xml:space="preserve"> </w:t>
      </w:r>
      <w:r w:rsidRPr="00153ACC">
        <w:rPr>
          <w:rFonts w:ascii="Times New Roman" w:hAnsi="Times New Roman"/>
          <w:lang w:val="en-US"/>
        </w:rPr>
        <w:t>Agamemnona</w:t>
      </w:r>
      <w:r w:rsidRPr="00153ACC">
        <w:rPr>
          <w:rFonts w:ascii="Times New Roman" w:hAnsi="Times New Roman"/>
        </w:rPr>
        <w:t>», «</w:t>
      </w:r>
      <w:r w:rsidRPr="00153ACC">
        <w:rPr>
          <w:rFonts w:ascii="Times New Roman" w:hAnsi="Times New Roman"/>
          <w:lang w:val="en-US"/>
        </w:rPr>
        <w:t>Rozmowa</w:t>
      </w:r>
      <w:r w:rsidRPr="00153ACC">
        <w:rPr>
          <w:rFonts w:ascii="Times New Roman" w:hAnsi="Times New Roman"/>
        </w:rPr>
        <w:t xml:space="preserve"> </w:t>
      </w:r>
      <w:r w:rsidRPr="00153ACC">
        <w:rPr>
          <w:rFonts w:ascii="Times New Roman" w:hAnsi="Times New Roman"/>
          <w:lang w:val="en-US"/>
        </w:rPr>
        <w:t>z</w:t>
      </w:r>
      <w:r w:rsidRPr="00153ACC">
        <w:rPr>
          <w:rFonts w:ascii="Times New Roman" w:hAnsi="Times New Roman"/>
        </w:rPr>
        <w:t xml:space="preserve"> </w:t>
      </w:r>
      <w:r w:rsidRPr="00153ACC">
        <w:rPr>
          <w:rFonts w:ascii="Times New Roman" w:hAnsi="Times New Roman"/>
          <w:lang w:val="en-US"/>
        </w:rPr>
        <w:t>piramidami</w:t>
      </w:r>
      <w:r w:rsidRPr="00153ACC">
        <w:rPr>
          <w:rFonts w:ascii="Times New Roman" w:hAnsi="Times New Roman"/>
        </w:rPr>
        <w:t>»: рефлексія над польською історією, Схід як історична алегорія. «</w:t>
      </w:r>
      <w:r w:rsidRPr="00153ACC">
        <w:rPr>
          <w:rFonts w:ascii="Times New Roman" w:hAnsi="Times New Roman"/>
          <w:lang w:val="en-US"/>
        </w:rPr>
        <w:t>Hymn</w:t>
      </w:r>
      <w:r w:rsidRPr="00153ACC">
        <w:rPr>
          <w:rFonts w:ascii="Times New Roman" w:hAnsi="Times New Roman"/>
        </w:rPr>
        <w:t xml:space="preserve"> (</w:t>
      </w:r>
      <w:r w:rsidRPr="00153ACC">
        <w:rPr>
          <w:rFonts w:ascii="Times New Roman" w:hAnsi="Times New Roman"/>
          <w:lang w:val="en-US"/>
        </w:rPr>
        <w:t>Smutno</w:t>
      </w:r>
      <w:r w:rsidRPr="00153ACC">
        <w:rPr>
          <w:rFonts w:ascii="Times New Roman" w:hAnsi="Times New Roman"/>
        </w:rPr>
        <w:t xml:space="preserve"> </w:t>
      </w:r>
      <w:r w:rsidRPr="00153ACC">
        <w:rPr>
          <w:rFonts w:ascii="Times New Roman" w:hAnsi="Times New Roman"/>
          <w:lang w:val="en-US"/>
        </w:rPr>
        <w:t>mi</w:t>
      </w:r>
      <w:r w:rsidRPr="00153ACC">
        <w:rPr>
          <w:rFonts w:ascii="Times New Roman" w:hAnsi="Times New Roman"/>
        </w:rPr>
        <w:t xml:space="preserve">, </w:t>
      </w:r>
      <w:r w:rsidRPr="00153ACC">
        <w:rPr>
          <w:rFonts w:ascii="Times New Roman" w:hAnsi="Times New Roman"/>
          <w:lang w:val="en-US"/>
        </w:rPr>
        <w:t>Bo</w:t>
      </w:r>
      <w:r w:rsidRPr="00153ACC">
        <w:rPr>
          <w:rFonts w:ascii="Times New Roman" w:hAnsi="Times New Roman"/>
        </w:rPr>
        <w:t>ż</w:t>
      </w:r>
      <w:r w:rsidRPr="00153ACC">
        <w:rPr>
          <w:rFonts w:ascii="Times New Roman" w:hAnsi="Times New Roman"/>
          <w:lang w:val="en-US"/>
        </w:rPr>
        <w:t>e</w:t>
      </w:r>
      <w:r w:rsidRPr="00153ACC">
        <w:rPr>
          <w:rFonts w:ascii="Times New Roman" w:hAnsi="Times New Roman"/>
        </w:rPr>
        <w:t>…)» як лірична скарга вічного мандрівника-емігранта. Поема «А</w:t>
      </w:r>
      <w:r w:rsidRPr="00153ACC">
        <w:rPr>
          <w:rFonts w:ascii="Times New Roman" w:hAnsi="Times New Roman"/>
          <w:lang w:val="en-US"/>
        </w:rPr>
        <w:t>nhell</w:t>
      </w:r>
      <w:r w:rsidRPr="00153ACC">
        <w:rPr>
          <w:rFonts w:ascii="Times New Roman" w:hAnsi="Times New Roman"/>
        </w:rPr>
        <w:t>і»: переосмислення теми Сибіру як «пекла поляків», ідея нового месії, полеміка з «</w:t>
      </w:r>
      <w:r w:rsidRPr="00153ACC">
        <w:rPr>
          <w:rFonts w:ascii="Times New Roman" w:hAnsi="Times New Roman"/>
          <w:lang w:val="en-US"/>
        </w:rPr>
        <w:t>Ksi</w:t>
      </w:r>
      <w:r w:rsidRPr="00153ACC">
        <w:rPr>
          <w:rFonts w:ascii="Times New Roman" w:hAnsi="Times New Roman"/>
        </w:rPr>
        <w:t>ę</w:t>
      </w:r>
      <w:r w:rsidRPr="00153ACC">
        <w:rPr>
          <w:rFonts w:ascii="Times New Roman" w:hAnsi="Times New Roman"/>
          <w:lang w:val="en-US"/>
        </w:rPr>
        <w:t>gami</w:t>
      </w:r>
      <w:r w:rsidRPr="00153ACC">
        <w:rPr>
          <w:rFonts w:ascii="Times New Roman" w:hAnsi="Times New Roman"/>
        </w:rPr>
        <w:t xml:space="preserve"> </w:t>
      </w:r>
      <w:r w:rsidRPr="00153ACC">
        <w:rPr>
          <w:rFonts w:ascii="Times New Roman" w:hAnsi="Times New Roman"/>
          <w:lang w:val="en-US"/>
        </w:rPr>
        <w:t>narodu</w:t>
      </w:r>
      <w:r w:rsidRPr="00153ACC">
        <w:rPr>
          <w:rFonts w:ascii="Times New Roman" w:hAnsi="Times New Roman"/>
        </w:rPr>
        <w:t xml:space="preserve"> </w:t>
      </w:r>
      <w:r w:rsidRPr="00153ACC">
        <w:rPr>
          <w:rFonts w:ascii="Times New Roman" w:hAnsi="Times New Roman"/>
          <w:lang w:val="en-US"/>
        </w:rPr>
        <w:t>polskiego</w:t>
      </w:r>
      <w:r w:rsidRPr="00153ACC">
        <w:rPr>
          <w:rFonts w:ascii="Times New Roman" w:hAnsi="Times New Roman"/>
        </w:rPr>
        <w:t>…» А. Міцкевича. «</w:t>
      </w:r>
      <w:r w:rsidRPr="00153ACC">
        <w:rPr>
          <w:rFonts w:ascii="Times New Roman" w:hAnsi="Times New Roman"/>
          <w:lang w:val="en-US"/>
        </w:rPr>
        <w:t>Beniowski</w:t>
      </w:r>
      <w:r w:rsidRPr="00153ACC">
        <w:rPr>
          <w:rFonts w:ascii="Times New Roman" w:hAnsi="Times New Roman"/>
        </w:rPr>
        <w:t xml:space="preserve">» як романтична дигресійна поема. Авантюризм, українська тематика, іронія, полеміка з сучасниками (зокрема, з «табором Міцкевича»). Особливості дигресійної поеми як типово романтичного жанру. </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Містичний період творчості Ю. Словацького. Останні роки життя поета. Рецепція його творчості. Розрив з А. Тов’янським та «Колом Божої справи», індивідуальні містичні пошуки. Поетичний трактат «</w:t>
      </w:r>
      <w:r w:rsidRPr="00153ACC">
        <w:rPr>
          <w:rFonts w:ascii="Times New Roman" w:hAnsi="Times New Roman"/>
          <w:lang w:val="en-US"/>
        </w:rPr>
        <w:t>Genezis</w:t>
      </w:r>
      <w:r w:rsidRPr="00153ACC">
        <w:rPr>
          <w:rFonts w:ascii="Times New Roman" w:hAnsi="Times New Roman"/>
        </w:rPr>
        <w:t xml:space="preserve"> </w:t>
      </w:r>
      <w:r w:rsidRPr="00153ACC">
        <w:rPr>
          <w:rFonts w:ascii="Times New Roman" w:hAnsi="Times New Roman"/>
          <w:lang w:val="en-US"/>
        </w:rPr>
        <w:t>z</w:t>
      </w:r>
      <w:r w:rsidRPr="00153ACC">
        <w:rPr>
          <w:rFonts w:ascii="Times New Roman" w:hAnsi="Times New Roman"/>
        </w:rPr>
        <w:t xml:space="preserve"> </w:t>
      </w:r>
      <w:r w:rsidRPr="00153ACC">
        <w:rPr>
          <w:rFonts w:ascii="Times New Roman" w:hAnsi="Times New Roman"/>
          <w:lang w:val="en-US"/>
        </w:rPr>
        <w:t>Ducha</w:t>
      </w:r>
      <w:r w:rsidRPr="00153ACC">
        <w:rPr>
          <w:rFonts w:ascii="Times New Roman" w:hAnsi="Times New Roman"/>
        </w:rPr>
        <w:t>»: виклад «генезійської філософії» Ю. Словацького. Твори, позначені містичними мотивами: «</w:t>
      </w:r>
      <w:r w:rsidRPr="00153ACC">
        <w:rPr>
          <w:rFonts w:ascii="Times New Roman" w:hAnsi="Times New Roman"/>
          <w:lang w:val="en-US"/>
        </w:rPr>
        <w:t>Sen</w:t>
      </w:r>
      <w:r w:rsidRPr="00153ACC">
        <w:rPr>
          <w:rFonts w:ascii="Times New Roman" w:hAnsi="Times New Roman"/>
        </w:rPr>
        <w:t xml:space="preserve"> </w:t>
      </w:r>
      <w:r w:rsidRPr="00153ACC">
        <w:rPr>
          <w:rFonts w:ascii="Times New Roman" w:hAnsi="Times New Roman"/>
          <w:lang w:val="en-US"/>
        </w:rPr>
        <w:t>srebrny</w:t>
      </w:r>
      <w:r w:rsidRPr="00153ACC">
        <w:rPr>
          <w:rFonts w:ascii="Times New Roman" w:hAnsi="Times New Roman"/>
        </w:rPr>
        <w:t xml:space="preserve"> </w:t>
      </w:r>
      <w:r w:rsidRPr="00153ACC">
        <w:rPr>
          <w:rFonts w:ascii="Times New Roman" w:hAnsi="Times New Roman"/>
          <w:lang w:val="en-US"/>
        </w:rPr>
        <w:t>Salomei</w:t>
      </w:r>
      <w:r w:rsidRPr="00153ACC">
        <w:rPr>
          <w:rFonts w:ascii="Times New Roman" w:hAnsi="Times New Roman"/>
        </w:rPr>
        <w:t>», «</w:t>
      </w:r>
      <w:r w:rsidRPr="00153ACC">
        <w:rPr>
          <w:rFonts w:ascii="Times New Roman" w:hAnsi="Times New Roman"/>
          <w:lang w:val="en-US"/>
        </w:rPr>
        <w:t>Ksi</w:t>
      </w:r>
      <w:r w:rsidRPr="00153ACC">
        <w:rPr>
          <w:rFonts w:ascii="Times New Roman" w:hAnsi="Times New Roman"/>
        </w:rPr>
        <w:t>ą</w:t>
      </w:r>
      <w:r w:rsidRPr="00153ACC">
        <w:rPr>
          <w:rFonts w:ascii="Times New Roman" w:hAnsi="Times New Roman"/>
          <w:lang w:val="en-US"/>
        </w:rPr>
        <w:t>dz</w:t>
      </w:r>
      <w:r w:rsidRPr="00153ACC">
        <w:rPr>
          <w:rFonts w:ascii="Times New Roman" w:hAnsi="Times New Roman"/>
        </w:rPr>
        <w:t xml:space="preserve"> </w:t>
      </w:r>
      <w:r w:rsidRPr="00153ACC">
        <w:rPr>
          <w:rFonts w:ascii="Times New Roman" w:hAnsi="Times New Roman"/>
          <w:lang w:val="en-US"/>
        </w:rPr>
        <w:t>Marek</w:t>
      </w:r>
      <w:r w:rsidRPr="00153ACC">
        <w:rPr>
          <w:rFonts w:ascii="Times New Roman" w:hAnsi="Times New Roman"/>
        </w:rPr>
        <w:t>», «</w:t>
      </w:r>
      <w:r w:rsidRPr="00153ACC">
        <w:rPr>
          <w:rFonts w:ascii="Times New Roman" w:hAnsi="Times New Roman"/>
          <w:lang w:val="en-US"/>
        </w:rPr>
        <w:t>Fantazy</w:t>
      </w:r>
      <w:r w:rsidRPr="00153ACC">
        <w:rPr>
          <w:rFonts w:ascii="Times New Roman" w:hAnsi="Times New Roman"/>
        </w:rPr>
        <w:t>». Незавершена поема «</w:t>
      </w:r>
      <w:r w:rsidRPr="00153ACC">
        <w:rPr>
          <w:rFonts w:ascii="Times New Roman" w:hAnsi="Times New Roman"/>
          <w:lang w:val="en-US"/>
        </w:rPr>
        <w:t>Kr</w:t>
      </w:r>
      <w:r w:rsidRPr="00153ACC">
        <w:rPr>
          <w:rFonts w:ascii="Times New Roman" w:hAnsi="Times New Roman"/>
        </w:rPr>
        <w:t>ó</w:t>
      </w:r>
      <w:r w:rsidRPr="00153ACC">
        <w:rPr>
          <w:rFonts w:ascii="Times New Roman" w:hAnsi="Times New Roman"/>
          <w:lang w:val="en-US"/>
        </w:rPr>
        <w:t>l</w:t>
      </w:r>
      <w:r w:rsidRPr="00153ACC">
        <w:rPr>
          <w:rFonts w:ascii="Times New Roman" w:hAnsi="Times New Roman"/>
        </w:rPr>
        <w:t>-</w:t>
      </w:r>
      <w:r w:rsidRPr="00153ACC">
        <w:rPr>
          <w:rFonts w:ascii="Times New Roman" w:hAnsi="Times New Roman"/>
          <w:lang w:val="en-US"/>
        </w:rPr>
        <w:t>Duch</w:t>
      </w:r>
      <w:r w:rsidRPr="00153ACC">
        <w:rPr>
          <w:rFonts w:ascii="Times New Roman" w:hAnsi="Times New Roman"/>
        </w:rPr>
        <w:t>»: підсумок філософських і містичних пошуків. Ідея Духа – Вічного Революціонера, полеміка з З. Красінським («</w:t>
      </w:r>
      <w:r w:rsidRPr="00153ACC">
        <w:rPr>
          <w:rFonts w:ascii="Times New Roman" w:hAnsi="Times New Roman"/>
          <w:lang w:val="en-US"/>
        </w:rPr>
        <w:t>W</w:t>
      </w:r>
      <w:r w:rsidRPr="00153ACC">
        <w:rPr>
          <w:rFonts w:ascii="Times New Roman" w:hAnsi="Times New Roman"/>
        </w:rPr>
        <w:t xml:space="preserve"> </w:t>
      </w:r>
      <w:r w:rsidRPr="00153ACC">
        <w:rPr>
          <w:rFonts w:ascii="Times New Roman" w:hAnsi="Times New Roman"/>
          <w:lang w:val="en-US"/>
        </w:rPr>
        <w:t>odpowiedzi</w:t>
      </w:r>
      <w:r w:rsidRPr="00153ACC">
        <w:rPr>
          <w:rFonts w:ascii="Times New Roman" w:hAnsi="Times New Roman"/>
        </w:rPr>
        <w:t xml:space="preserve"> </w:t>
      </w:r>
      <w:r w:rsidRPr="00153ACC">
        <w:rPr>
          <w:rFonts w:ascii="Times New Roman" w:hAnsi="Times New Roman"/>
          <w:lang w:val="en-US"/>
        </w:rPr>
        <w:t>na</w:t>
      </w:r>
      <w:r w:rsidRPr="00153ACC">
        <w:rPr>
          <w:rFonts w:ascii="Times New Roman" w:hAnsi="Times New Roman"/>
        </w:rPr>
        <w:t xml:space="preserve"> </w:t>
      </w:r>
      <w:r w:rsidRPr="00153ACC">
        <w:rPr>
          <w:rFonts w:ascii="Times New Roman" w:hAnsi="Times New Roman"/>
          <w:lang w:val="en-US"/>
        </w:rPr>
        <w:t>Psalmy</w:t>
      </w:r>
      <w:r w:rsidRPr="00153ACC">
        <w:rPr>
          <w:rFonts w:ascii="Times New Roman" w:hAnsi="Times New Roman"/>
        </w:rPr>
        <w:t xml:space="preserve"> </w:t>
      </w:r>
      <w:r w:rsidRPr="00153ACC">
        <w:rPr>
          <w:rFonts w:ascii="Times New Roman" w:hAnsi="Times New Roman"/>
          <w:lang w:val="en-US"/>
        </w:rPr>
        <w:t>Przysz</w:t>
      </w:r>
      <w:r w:rsidRPr="00153ACC">
        <w:rPr>
          <w:rFonts w:ascii="Times New Roman" w:hAnsi="Times New Roman"/>
        </w:rPr>
        <w:t>ł</w:t>
      </w:r>
      <w:r w:rsidRPr="00153ACC">
        <w:rPr>
          <w:rFonts w:ascii="Times New Roman" w:hAnsi="Times New Roman"/>
          <w:lang w:val="en-US"/>
        </w:rPr>
        <w:t>o</w:t>
      </w:r>
      <w:r w:rsidRPr="00153ACC">
        <w:rPr>
          <w:rFonts w:ascii="Times New Roman" w:hAnsi="Times New Roman"/>
        </w:rPr>
        <w:t>ś</w:t>
      </w:r>
      <w:r w:rsidRPr="00153ACC">
        <w:rPr>
          <w:rFonts w:ascii="Times New Roman" w:hAnsi="Times New Roman"/>
          <w:lang w:val="en-US"/>
        </w:rPr>
        <w:t>ci</w:t>
      </w:r>
      <w:r w:rsidRPr="00153ACC">
        <w:rPr>
          <w:rFonts w:ascii="Times New Roman" w:hAnsi="Times New Roman"/>
        </w:rPr>
        <w:t xml:space="preserve">…»). Останні роки життя Ю. Словацького, смерть. Пригоди рецепції його творчості у ХІХ ст., у період Молодої Польщі, у </w:t>
      </w:r>
      <w:r w:rsidRPr="00153ACC">
        <w:rPr>
          <w:rFonts w:ascii="Times New Roman" w:hAnsi="Times New Roman"/>
        </w:rPr>
        <w:lastRenderedPageBreak/>
        <w:t xml:space="preserve">міжвоєнний період, у наш час. Творчість Ю. Словацького в Україні: переклади, постановки, інтерпретації. </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З. Красінський: поет-історіософ. Творчість ранніх років та «</w:t>
      </w:r>
      <w:r w:rsidRPr="00153ACC">
        <w:rPr>
          <w:rFonts w:ascii="Times New Roman" w:hAnsi="Times New Roman"/>
          <w:lang w:val="en-US"/>
        </w:rPr>
        <w:t>Nie</w:t>
      </w:r>
      <w:r w:rsidRPr="00153ACC">
        <w:rPr>
          <w:rFonts w:ascii="Times New Roman" w:hAnsi="Times New Roman"/>
        </w:rPr>
        <w:t>-</w:t>
      </w:r>
      <w:r w:rsidRPr="00153ACC">
        <w:rPr>
          <w:rFonts w:ascii="Times New Roman" w:hAnsi="Times New Roman"/>
          <w:lang w:val="en-US"/>
        </w:rPr>
        <w:t>Boska</w:t>
      </w:r>
      <w:r w:rsidRPr="00153ACC">
        <w:rPr>
          <w:rFonts w:ascii="Times New Roman" w:hAnsi="Times New Roman"/>
        </w:rPr>
        <w:t xml:space="preserve"> </w:t>
      </w:r>
      <w:r w:rsidRPr="00153ACC">
        <w:rPr>
          <w:rFonts w:ascii="Times New Roman" w:hAnsi="Times New Roman"/>
          <w:lang w:val="en-US"/>
        </w:rPr>
        <w:t>komedia</w:t>
      </w:r>
      <w:r w:rsidRPr="00153ACC">
        <w:rPr>
          <w:rFonts w:ascii="Times New Roman" w:hAnsi="Times New Roman"/>
        </w:rPr>
        <w:t>». Ранні роки життя поета. Вплив батька, виїзд із Польщі. Ставлення до Листопадового повстання. Готичні захоплення молодості. Історичний роман «</w:t>
      </w:r>
      <w:r w:rsidRPr="00153ACC">
        <w:rPr>
          <w:rFonts w:ascii="Times New Roman" w:hAnsi="Times New Roman"/>
          <w:lang w:val="en-US"/>
        </w:rPr>
        <w:t>Agaj</w:t>
      </w:r>
      <w:r w:rsidRPr="00153ACC">
        <w:rPr>
          <w:rFonts w:ascii="Times New Roman" w:hAnsi="Times New Roman"/>
        </w:rPr>
        <w:t>-</w:t>
      </w:r>
      <w:r w:rsidRPr="00153ACC">
        <w:rPr>
          <w:rFonts w:ascii="Times New Roman" w:hAnsi="Times New Roman"/>
          <w:lang w:val="en-US"/>
        </w:rPr>
        <w:t>Han</w:t>
      </w:r>
      <w:r w:rsidRPr="00153ACC">
        <w:rPr>
          <w:rFonts w:ascii="Times New Roman" w:hAnsi="Times New Roman"/>
        </w:rPr>
        <w:t>»: орієнтальні мотиви. Зв’язок із Дельфіною Потоцькою, любовна лірика. Листи. Стосунки з дружиною. «</w:t>
      </w:r>
      <w:r w:rsidRPr="00153ACC">
        <w:rPr>
          <w:rFonts w:ascii="Times New Roman" w:hAnsi="Times New Roman"/>
          <w:lang w:val="en-US"/>
        </w:rPr>
        <w:t>Nie</w:t>
      </w:r>
      <w:r w:rsidRPr="00153ACC">
        <w:rPr>
          <w:rFonts w:ascii="Times New Roman" w:hAnsi="Times New Roman"/>
        </w:rPr>
        <w:t>-</w:t>
      </w:r>
      <w:r w:rsidRPr="00153ACC">
        <w:rPr>
          <w:rFonts w:ascii="Times New Roman" w:hAnsi="Times New Roman"/>
          <w:lang w:val="en-US"/>
        </w:rPr>
        <w:t>Boska</w:t>
      </w:r>
      <w:r w:rsidRPr="00153ACC">
        <w:rPr>
          <w:rFonts w:ascii="Times New Roman" w:hAnsi="Times New Roman"/>
        </w:rPr>
        <w:t xml:space="preserve"> </w:t>
      </w:r>
      <w:r w:rsidRPr="00153ACC">
        <w:rPr>
          <w:rFonts w:ascii="Times New Roman" w:hAnsi="Times New Roman"/>
          <w:lang w:val="en-US"/>
        </w:rPr>
        <w:t>komedia</w:t>
      </w:r>
      <w:r w:rsidRPr="00153ACC">
        <w:rPr>
          <w:rFonts w:ascii="Times New Roman" w:hAnsi="Times New Roman"/>
        </w:rPr>
        <w:t xml:space="preserve">» як спроба осмислення логіки історії та проблем революції. Зміцнення контрреволюційних ідей З. Красінського. </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Пізня творчість З. Красінського. Драма «</w:t>
      </w:r>
      <w:r w:rsidRPr="00153ACC">
        <w:rPr>
          <w:rFonts w:ascii="Times New Roman" w:hAnsi="Times New Roman"/>
          <w:lang w:val="en-US"/>
        </w:rPr>
        <w:t>Irydion</w:t>
      </w:r>
      <w:r w:rsidRPr="00153ACC">
        <w:rPr>
          <w:rFonts w:ascii="Times New Roman" w:hAnsi="Times New Roman"/>
        </w:rPr>
        <w:t>»: історична алегорія. Роль особистості на історичній сцені. Ідея духовного переродження та місія обранця історії. Польський месіанізм в інтерпретації З. Красінського. «</w:t>
      </w:r>
      <w:r w:rsidRPr="00153ACC">
        <w:rPr>
          <w:rFonts w:ascii="Times New Roman" w:hAnsi="Times New Roman"/>
          <w:lang w:val="en-US"/>
        </w:rPr>
        <w:t>Psalmy</w:t>
      </w:r>
      <w:r w:rsidRPr="00153ACC">
        <w:rPr>
          <w:rFonts w:ascii="Times New Roman" w:hAnsi="Times New Roman"/>
        </w:rPr>
        <w:t xml:space="preserve"> </w:t>
      </w:r>
      <w:r w:rsidRPr="00153ACC">
        <w:rPr>
          <w:rFonts w:ascii="Times New Roman" w:hAnsi="Times New Roman"/>
          <w:lang w:val="en-US"/>
        </w:rPr>
        <w:t>przysz</w:t>
      </w:r>
      <w:r w:rsidRPr="00153ACC">
        <w:rPr>
          <w:rFonts w:ascii="Times New Roman" w:hAnsi="Times New Roman"/>
        </w:rPr>
        <w:t>ł</w:t>
      </w:r>
      <w:r w:rsidRPr="00153ACC">
        <w:rPr>
          <w:rFonts w:ascii="Times New Roman" w:hAnsi="Times New Roman"/>
          <w:lang w:val="en-US"/>
        </w:rPr>
        <w:t>o</w:t>
      </w:r>
      <w:r w:rsidRPr="00153ACC">
        <w:rPr>
          <w:rFonts w:ascii="Times New Roman" w:hAnsi="Times New Roman"/>
        </w:rPr>
        <w:t>ś</w:t>
      </w:r>
      <w:r w:rsidRPr="00153ACC">
        <w:rPr>
          <w:rFonts w:ascii="Times New Roman" w:hAnsi="Times New Roman"/>
          <w:lang w:val="en-US"/>
        </w:rPr>
        <w:t>ci</w:t>
      </w:r>
      <w:r w:rsidRPr="00153ACC">
        <w:rPr>
          <w:rFonts w:ascii="Times New Roman" w:hAnsi="Times New Roman"/>
        </w:rPr>
        <w:t>» як філософське та інтелектуальне кредо поета. Фаталізм, провіденціалізм. Сприйняття творчості З. Красінського у різні періоди, критика його ідей.</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Ц. К. Норвід: останній великий польський романтик. Перший період творчості. Біографія Ц. К. Норвіда, «богемний» варшавський період, еміграція. Перебування в Парижі, виїзд до Америки, повернення. Духовний конфлікт із сучасниками. Віршований дидактичний трактат «</w:t>
      </w:r>
      <w:r w:rsidRPr="00153ACC">
        <w:rPr>
          <w:rFonts w:ascii="Times New Roman" w:hAnsi="Times New Roman"/>
          <w:lang w:val="en-US"/>
        </w:rPr>
        <w:t>Promethidion</w:t>
      </w:r>
      <w:r w:rsidRPr="00153ACC">
        <w:rPr>
          <w:rFonts w:ascii="Times New Roman" w:hAnsi="Times New Roman"/>
        </w:rPr>
        <w:t>»: роздуми над естетикою та філософією мистецтва, діалог з філософією Платона. Вірші першого періоду, зібрані у книзі «</w:t>
      </w:r>
      <w:r w:rsidRPr="00153ACC">
        <w:rPr>
          <w:rFonts w:ascii="Times New Roman" w:hAnsi="Times New Roman"/>
          <w:lang w:val="en-US"/>
        </w:rPr>
        <w:t>Vade</w:t>
      </w:r>
      <w:r w:rsidRPr="00153ACC">
        <w:rPr>
          <w:rFonts w:ascii="Times New Roman" w:hAnsi="Times New Roman"/>
        </w:rPr>
        <w:t>-</w:t>
      </w:r>
      <w:r w:rsidRPr="00153ACC">
        <w:rPr>
          <w:rFonts w:ascii="Times New Roman" w:hAnsi="Times New Roman"/>
          <w:lang w:val="en-US"/>
        </w:rPr>
        <w:t>mecum</w:t>
      </w:r>
      <w:r w:rsidRPr="00153ACC">
        <w:rPr>
          <w:rFonts w:ascii="Times New Roman" w:hAnsi="Times New Roman"/>
        </w:rPr>
        <w:t>». Філософська, моральна проблематика. Внутрішня полеміка з ідеологією та естетикою романтизму. «</w:t>
      </w:r>
      <w:r w:rsidRPr="00153ACC">
        <w:rPr>
          <w:rFonts w:ascii="Times New Roman" w:hAnsi="Times New Roman"/>
          <w:lang w:val="en-US"/>
        </w:rPr>
        <w:t>Quidam</w:t>
      </w:r>
      <w:r w:rsidRPr="00153ACC">
        <w:rPr>
          <w:rFonts w:ascii="Times New Roman" w:hAnsi="Times New Roman"/>
        </w:rPr>
        <w:t xml:space="preserve">» - поема зі «стародавніх часів». </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Проза та філософські твори Ц. К. Норвіда. Останні роки життя. Есеїстичні книги: «</w:t>
      </w:r>
      <w:r w:rsidRPr="00153ACC">
        <w:rPr>
          <w:rFonts w:ascii="Times New Roman" w:hAnsi="Times New Roman"/>
          <w:lang w:val="pl-PL"/>
        </w:rPr>
        <w:t>Bia</w:t>
      </w:r>
      <w:r w:rsidRPr="00153ACC">
        <w:rPr>
          <w:rFonts w:ascii="Times New Roman" w:hAnsi="Times New Roman"/>
        </w:rPr>
        <w:t>ł</w:t>
      </w:r>
      <w:r w:rsidRPr="00153ACC">
        <w:rPr>
          <w:rFonts w:ascii="Times New Roman" w:hAnsi="Times New Roman"/>
          <w:lang w:val="pl-PL"/>
        </w:rPr>
        <w:t>e</w:t>
      </w:r>
      <w:r w:rsidRPr="00153ACC">
        <w:rPr>
          <w:rFonts w:ascii="Times New Roman" w:hAnsi="Times New Roman"/>
        </w:rPr>
        <w:t xml:space="preserve"> </w:t>
      </w:r>
      <w:r w:rsidRPr="00153ACC">
        <w:rPr>
          <w:rFonts w:ascii="Times New Roman" w:hAnsi="Times New Roman"/>
          <w:lang w:val="pl-PL"/>
        </w:rPr>
        <w:t>kwiaty</w:t>
      </w:r>
      <w:r w:rsidRPr="00153ACC">
        <w:rPr>
          <w:rFonts w:ascii="Times New Roman" w:hAnsi="Times New Roman"/>
        </w:rPr>
        <w:t>», «</w:t>
      </w:r>
      <w:r w:rsidRPr="00153ACC">
        <w:rPr>
          <w:rFonts w:ascii="Times New Roman" w:hAnsi="Times New Roman"/>
          <w:lang w:val="pl-PL"/>
        </w:rPr>
        <w:t>Czarne</w:t>
      </w:r>
      <w:r w:rsidRPr="00153ACC">
        <w:rPr>
          <w:rFonts w:ascii="Times New Roman" w:hAnsi="Times New Roman"/>
        </w:rPr>
        <w:t xml:space="preserve"> </w:t>
      </w:r>
      <w:r w:rsidRPr="00153ACC">
        <w:rPr>
          <w:rFonts w:ascii="Times New Roman" w:hAnsi="Times New Roman"/>
          <w:lang w:val="pl-PL"/>
        </w:rPr>
        <w:t>kwiaty</w:t>
      </w:r>
      <w:r w:rsidRPr="00153ACC">
        <w:rPr>
          <w:rFonts w:ascii="Times New Roman" w:hAnsi="Times New Roman"/>
        </w:rPr>
        <w:t>». Пошуки нового стилю письма, відхід від романтичної естетики.  Філософський трактат «</w:t>
      </w:r>
      <w:r w:rsidRPr="00153ACC">
        <w:rPr>
          <w:rFonts w:ascii="Times New Roman" w:hAnsi="Times New Roman"/>
          <w:lang w:val="en-US"/>
        </w:rPr>
        <w:t>Milczenie</w:t>
      </w:r>
      <w:r w:rsidRPr="00153ACC">
        <w:rPr>
          <w:rFonts w:ascii="Times New Roman" w:hAnsi="Times New Roman"/>
        </w:rPr>
        <w:t>». Важкі останні роки життя, смерть. Модерністична та сучасна рецепція творчості Ц. К. Норвіда. Вплив на польську поезію ХХ століття.</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rPr>
      </w:pPr>
      <w:r w:rsidRPr="00153ACC">
        <w:rPr>
          <w:rFonts w:ascii="Times New Roman" w:hAnsi="Times New Roman"/>
        </w:rPr>
        <w:t>Українська школа польського романтизму. Міф України в польському романтизмі, «козакоманія», утопія українсько-польської історичної єдності. Феномен «української школи» в польському романтизмі. Поетична група «</w:t>
      </w:r>
      <w:r w:rsidRPr="00153ACC">
        <w:rPr>
          <w:rFonts w:ascii="Times New Roman" w:hAnsi="Times New Roman"/>
          <w:lang w:val="en-US"/>
        </w:rPr>
        <w:t>Za</w:t>
      </w:r>
      <w:r w:rsidRPr="00153ACC">
        <w:rPr>
          <w:rFonts w:ascii="Times New Roman" w:hAnsi="Times New Roman"/>
        </w:rPr>
        <w:t>-</w:t>
      </w:r>
      <w:r w:rsidRPr="00153ACC">
        <w:rPr>
          <w:rFonts w:ascii="Times New Roman" w:hAnsi="Times New Roman"/>
          <w:lang w:val="en-US"/>
        </w:rPr>
        <w:t>Go</w:t>
      </w:r>
      <w:r w:rsidRPr="00153ACC">
        <w:rPr>
          <w:rFonts w:ascii="Times New Roman" w:hAnsi="Times New Roman"/>
        </w:rPr>
        <w:t>-</w:t>
      </w:r>
      <w:r w:rsidRPr="00153ACC">
        <w:rPr>
          <w:rFonts w:ascii="Times New Roman" w:hAnsi="Times New Roman"/>
          <w:lang w:val="en-US"/>
        </w:rPr>
        <w:t>Gra</w:t>
      </w:r>
      <w:r w:rsidRPr="00153ACC">
        <w:rPr>
          <w:rFonts w:ascii="Times New Roman" w:hAnsi="Times New Roman"/>
        </w:rPr>
        <w:t>» (Ю. Б. Залеський, С. Ґощинський, М. Ґрабовський). Українська школа та Ю. Словацький. «</w:t>
      </w:r>
      <w:r w:rsidRPr="00153ACC">
        <w:rPr>
          <w:rFonts w:ascii="Times New Roman" w:hAnsi="Times New Roman"/>
          <w:lang w:val="en-US"/>
        </w:rPr>
        <w:t>Maria</w:t>
      </w:r>
      <w:r w:rsidRPr="00153ACC">
        <w:rPr>
          <w:rFonts w:ascii="Times New Roman" w:hAnsi="Times New Roman"/>
        </w:rPr>
        <w:t xml:space="preserve">. </w:t>
      </w:r>
      <w:r w:rsidRPr="00153ACC">
        <w:rPr>
          <w:rFonts w:ascii="Times New Roman" w:hAnsi="Times New Roman"/>
          <w:lang w:val="en-US"/>
        </w:rPr>
        <w:t>Powie</w:t>
      </w:r>
      <w:r w:rsidRPr="00153ACC">
        <w:rPr>
          <w:rFonts w:ascii="Times New Roman" w:hAnsi="Times New Roman"/>
        </w:rPr>
        <w:t xml:space="preserve">ść </w:t>
      </w:r>
      <w:r w:rsidRPr="00153ACC">
        <w:rPr>
          <w:rFonts w:ascii="Times New Roman" w:hAnsi="Times New Roman"/>
          <w:lang w:val="en-US"/>
        </w:rPr>
        <w:t>ukrai</w:t>
      </w:r>
      <w:r w:rsidRPr="00153ACC">
        <w:rPr>
          <w:rFonts w:ascii="Times New Roman" w:hAnsi="Times New Roman"/>
        </w:rPr>
        <w:t>ń</w:t>
      </w:r>
      <w:r w:rsidRPr="00153ACC">
        <w:rPr>
          <w:rFonts w:ascii="Times New Roman" w:hAnsi="Times New Roman"/>
          <w:lang w:val="en-US"/>
        </w:rPr>
        <w:t>ska</w:t>
      </w:r>
      <w:r w:rsidRPr="00153ACC">
        <w:rPr>
          <w:rFonts w:ascii="Times New Roman" w:hAnsi="Times New Roman"/>
        </w:rPr>
        <w:t>» А. Мальчевського як одне з вершинних досягнень української школи. Естетика «чорного романтизму». Вільна інтерпретації історії польсько-українських стосунків поетами української школи (С. Ґощинський, «</w:t>
      </w:r>
      <w:r w:rsidRPr="00153ACC">
        <w:rPr>
          <w:rFonts w:ascii="Times New Roman" w:hAnsi="Times New Roman"/>
          <w:lang w:val="en-US"/>
        </w:rPr>
        <w:t>Zamek</w:t>
      </w:r>
      <w:r w:rsidRPr="00153ACC">
        <w:rPr>
          <w:rFonts w:ascii="Times New Roman" w:hAnsi="Times New Roman"/>
        </w:rPr>
        <w:t xml:space="preserve"> </w:t>
      </w:r>
      <w:r w:rsidRPr="00153ACC">
        <w:rPr>
          <w:rFonts w:ascii="Times New Roman" w:hAnsi="Times New Roman"/>
          <w:lang w:val="en-US"/>
        </w:rPr>
        <w:t>Kaniowski</w:t>
      </w:r>
      <w:r w:rsidRPr="00153ACC">
        <w:rPr>
          <w:rFonts w:ascii="Times New Roman" w:hAnsi="Times New Roman"/>
        </w:rPr>
        <w:t>», Ю. Б. Залеський, «</w:t>
      </w:r>
      <w:r w:rsidRPr="00153ACC">
        <w:rPr>
          <w:rFonts w:ascii="Times New Roman" w:hAnsi="Times New Roman"/>
          <w:lang w:val="en-US"/>
        </w:rPr>
        <w:t>Potrzeba</w:t>
      </w:r>
      <w:r w:rsidRPr="00153ACC">
        <w:rPr>
          <w:rFonts w:ascii="Times New Roman" w:hAnsi="Times New Roman"/>
        </w:rPr>
        <w:t xml:space="preserve"> </w:t>
      </w:r>
      <w:r w:rsidRPr="00153ACC">
        <w:rPr>
          <w:rFonts w:ascii="Times New Roman" w:hAnsi="Times New Roman"/>
          <w:lang w:val="en-US"/>
        </w:rPr>
        <w:t>Zbaraska</w:t>
      </w:r>
      <w:r w:rsidRPr="00153ACC">
        <w:rPr>
          <w:rFonts w:ascii="Times New Roman" w:hAnsi="Times New Roman"/>
        </w:rPr>
        <w:t>»).</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rPr>
        <w:t>А. Фредро. Естетика та проблематика найважливіших п’єс. Рецепція його творчості. Життя А. Фредра, громадська діяльність. П’єси «</w:t>
      </w:r>
      <w:r w:rsidRPr="00153ACC">
        <w:rPr>
          <w:rFonts w:ascii="Times New Roman" w:hAnsi="Times New Roman"/>
          <w:lang w:val="en-US"/>
        </w:rPr>
        <w:t>Damy</w:t>
      </w:r>
      <w:r w:rsidRPr="00153ACC">
        <w:rPr>
          <w:rFonts w:ascii="Times New Roman" w:hAnsi="Times New Roman"/>
        </w:rPr>
        <w:t xml:space="preserve"> </w:t>
      </w:r>
      <w:r w:rsidRPr="00153ACC">
        <w:rPr>
          <w:rFonts w:ascii="Times New Roman" w:hAnsi="Times New Roman"/>
          <w:lang w:val="en-US"/>
        </w:rPr>
        <w:t>i</w:t>
      </w:r>
      <w:r w:rsidRPr="00153ACC">
        <w:rPr>
          <w:rFonts w:ascii="Times New Roman" w:hAnsi="Times New Roman"/>
        </w:rPr>
        <w:t xml:space="preserve"> </w:t>
      </w:r>
      <w:r w:rsidRPr="00153ACC">
        <w:rPr>
          <w:rFonts w:ascii="Times New Roman" w:hAnsi="Times New Roman"/>
          <w:lang w:val="en-US"/>
        </w:rPr>
        <w:t>huzary</w:t>
      </w:r>
      <w:r w:rsidRPr="00153ACC">
        <w:rPr>
          <w:rFonts w:ascii="Times New Roman" w:hAnsi="Times New Roman"/>
        </w:rPr>
        <w:t>», «</w:t>
      </w:r>
      <w:r w:rsidRPr="00153ACC">
        <w:rPr>
          <w:rFonts w:ascii="Times New Roman" w:hAnsi="Times New Roman"/>
          <w:lang w:val="en-US"/>
        </w:rPr>
        <w:t>Zemsta</w:t>
      </w:r>
      <w:r w:rsidRPr="00153ACC">
        <w:rPr>
          <w:rFonts w:ascii="Times New Roman" w:hAnsi="Times New Roman"/>
        </w:rPr>
        <w:t>», «Ś</w:t>
      </w:r>
      <w:r w:rsidRPr="00153ACC">
        <w:rPr>
          <w:rFonts w:ascii="Times New Roman" w:hAnsi="Times New Roman"/>
          <w:lang w:val="en-US"/>
        </w:rPr>
        <w:t>luby</w:t>
      </w:r>
      <w:r w:rsidRPr="00153ACC">
        <w:rPr>
          <w:rFonts w:ascii="Times New Roman" w:hAnsi="Times New Roman"/>
        </w:rPr>
        <w:t xml:space="preserve"> </w:t>
      </w:r>
      <w:r w:rsidRPr="00153ACC">
        <w:rPr>
          <w:rFonts w:ascii="Times New Roman" w:hAnsi="Times New Roman"/>
          <w:lang w:val="en-US"/>
        </w:rPr>
        <w:t>panie</w:t>
      </w:r>
      <w:r w:rsidRPr="00153ACC">
        <w:rPr>
          <w:rFonts w:ascii="Times New Roman" w:hAnsi="Times New Roman"/>
        </w:rPr>
        <w:t>ń</w:t>
      </w:r>
      <w:r w:rsidRPr="00153ACC">
        <w:rPr>
          <w:rFonts w:ascii="Times New Roman" w:hAnsi="Times New Roman"/>
          <w:lang w:val="en-US"/>
        </w:rPr>
        <w:t>skie</w:t>
      </w:r>
      <w:r w:rsidRPr="00153ACC">
        <w:rPr>
          <w:rFonts w:ascii="Times New Roman" w:hAnsi="Times New Roman"/>
        </w:rPr>
        <w:t xml:space="preserve">»: романтичний гумор, критика міщанського побуту та моралі польської дрібної шляхти. Критика А. Фредра з боку С. Ґощинського, парадокс несприйняття та популярності. Сучасні постановки та інтерпретації А. Фредра. Фредро та Львів. </w:t>
      </w:r>
    </w:p>
    <w:p w:rsidR="007B3A62" w:rsidRPr="00153ACC" w:rsidRDefault="007B3A62" w:rsidP="003D36AD">
      <w:pPr>
        <w:numPr>
          <w:ilvl w:val="0"/>
          <w:numId w:val="28"/>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rPr>
        <w:t>Ю. І. Крашевський: романтичний письменник-енциклопедист. Найважливіші теми та мотиви його прози. Цикл історичних романів «</w:t>
      </w:r>
      <w:r w:rsidRPr="00153ACC">
        <w:rPr>
          <w:rFonts w:ascii="Times New Roman" w:hAnsi="Times New Roman"/>
          <w:lang w:val="en-US"/>
        </w:rPr>
        <w:t>Historia</w:t>
      </w:r>
      <w:r w:rsidRPr="00153ACC">
        <w:rPr>
          <w:rFonts w:ascii="Times New Roman" w:hAnsi="Times New Roman"/>
        </w:rPr>
        <w:t xml:space="preserve"> </w:t>
      </w:r>
      <w:r w:rsidRPr="00153ACC">
        <w:rPr>
          <w:rFonts w:ascii="Times New Roman" w:hAnsi="Times New Roman"/>
          <w:lang w:val="en-US"/>
        </w:rPr>
        <w:t>Polski</w:t>
      </w:r>
      <w:r w:rsidRPr="00153ACC">
        <w:rPr>
          <w:rFonts w:ascii="Times New Roman" w:hAnsi="Times New Roman"/>
        </w:rPr>
        <w:t>»: роман «</w:t>
      </w:r>
      <w:r w:rsidRPr="00153ACC">
        <w:rPr>
          <w:rFonts w:ascii="Times New Roman" w:hAnsi="Times New Roman"/>
          <w:lang w:val="en-US"/>
        </w:rPr>
        <w:t>Stara</w:t>
      </w:r>
      <w:r w:rsidRPr="00153ACC">
        <w:rPr>
          <w:rFonts w:ascii="Times New Roman" w:hAnsi="Times New Roman"/>
        </w:rPr>
        <w:t xml:space="preserve"> </w:t>
      </w:r>
      <w:r w:rsidRPr="00153ACC">
        <w:rPr>
          <w:rFonts w:ascii="Times New Roman" w:hAnsi="Times New Roman"/>
          <w:lang w:val="en-US"/>
        </w:rPr>
        <w:t>ba</w:t>
      </w:r>
      <w:r w:rsidRPr="00153ACC">
        <w:rPr>
          <w:rFonts w:ascii="Times New Roman" w:hAnsi="Times New Roman"/>
        </w:rPr>
        <w:t>śń». Українська тематика в романі «</w:t>
      </w:r>
      <w:r w:rsidRPr="00153ACC">
        <w:rPr>
          <w:rFonts w:ascii="Times New Roman" w:hAnsi="Times New Roman"/>
          <w:lang w:val="en-US"/>
        </w:rPr>
        <w:t>Chata</w:t>
      </w:r>
      <w:r w:rsidRPr="00153ACC">
        <w:rPr>
          <w:rFonts w:ascii="Times New Roman" w:hAnsi="Times New Roman"/>
        </w:rPr>
        <w:t xml:space="preserve"> </w:t>
      </w:r>
      <w:r w:rsidRPr="00153ACC">
        <w:rPr>
          <w:rFonts w:ascii="Times New Roman" w:hAnsi="Times New Roman"/>
          <w:lang w:val="en-US"/>
        </w:rPr>
        <w:t>za</w:t>
      </w:r>
      <w:r w:rsidRPr="00153ACC">
        <w:rPr>
          <w:rFonts w:ascii="Times New Roman" w:hAnsi="Times New Roman"/>
        </w:rPr>
        <w:t xml:space="preserve"> </w:t>
      </w:r>
      <w:r w:rsidRPr="00153ACC">
        <w:rPr>
          <w:rFonts w:ascii="Times New Roman" w:hAnsi="Times New Roman"/>
          <w:lang w:val="en-US"/>
        </w:rPr>
        <w:t>wsi</w:t>
      </w:r>
      <w:r w:rsidRPr="00153ACC">
        <w:rPr>
          <w:rFonts w:ascii="Times New Roman" w:hAnsi="Times New Roman"/>
        </w:rPr>
        <w:t>ą», любовно-авантюрна інтрига в романі «</w:t>
      </w:r>
      <w:r w:rsidRPr="00153ACC">
        <w:rPr>
          <w:rFonts w:ascii="Times New Roman" w:hAnsi="Times New Roman"/>
          <w:lang w:val="en-US"/>
        </w:rPr>
        <w:t>Hrabina</w:t>
      </w:r>
      <w:r w:rsidRPr="00153ACC">
        <w:rPr>
          <w:rFonts w:ascii="Times New Roman" w:hAnsi="Times New Roman"/>
        </w:rPr>
        <w:t xml:space="preserve"> </w:t>
      </w:r>
      <w:r w:rsidRPr="00153ACC">
        <w:rPr>
          <w:rFonts w:ascii="Times New Roman" w:hAnsi="Times New Roman"/>
          <w:lang w:val="en-US"/>
        </w:rPr>
        <w:t>Cosel</w:t>
      </w:r>
      <w:r w:rsidRPr="00153ACC">
        <w:rPr>
          <w:rFonts w:ascii="Times New Roman" w:hAnsi="Times New Roman"/>
        </w:rPr>
        <w:t>». Підсумування періоду польського романтизму, сьогоднішня рецепції спадщини польських романтиків.</w:t>
      </w:r>
    </w:p>
    <w:p w:rsidR="00153ACC" w:rsidRDefault="00153ACC" w:rsidP="003D36AD">
      <w:pPr>
        <w:tabs>
          <w:tab w:val="left" w:pos="-142"/>
          <w:tab w:val="left" w:pos="0"/>
          <w:tab w:val="left" w:pos="426"/>
        </w:tabs>
        <w:spacing w:after="0" w:line="240" w:lineRule="auto"/>
        <w:ind w:left="426" w:hanging="426"/>
        <w:rPr>
          <w:rFonts w:ascii="Times New Roman" w:hAnsi="Times New Roman"/>
          <w:b/>
        </w:rPr>
      </w:pPr>
    </w:p>
    <w:p w:rsidR="002D29D7" w:rsidRPr="00C36959" w:rsidRDefault="002D29D7" w:rsidP="003D36AD">
      <w:pPr>
        <w:tabs>
          <w:tab w:val="left" w:pos="-142"/>
          <w:tab w:val="left" w:pos="0"/>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Позитивізм</w:t>
      </w:r>
    </w:p>
    <w:p w:rsidR="002D29D7" w:rsidRPr="00153ACC" w:rsidRDefault="002D29D7" w:rsidP="003D36AD">
      <w:pPr>
        <w:numPr>
          <w:ilvl w:val="0"/>
          <w:numId w:val="29"/>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Загальна характеристика періоду позитивізму. Філософське підґрунтя епохи. Літературні напрями і жанри. Поезія в епоху позитивізму. Генеза назви. Риси філософії позитивізму. Граничні дати епохи. Умови розвитку культури та літератури на польських землях в умовах поділу країни. Світогляд польського позитивізму. «Варшавський позитивізм». Значення публіцистики та преси. Дискусії «старої» та «нової» преси. Літературна критика позитивізму. Формування нових засад літератури та культури. Зміна тематики. Пріоритет прози. Особливості нового літературного героя епохи </w:t>
      </w:r>
    </w:p>
    <w:p w:rsidR="002D29D7" w:rsidRPr="00153ACC" w:rsidRDefault="002D29D7" w:rsidP="003D36AD">
      <w:pPr>
        <w:numPr>
          <w:ilvl w:val="0"/>
          <w:numId w:val="29"/>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Поезія в епоху позитивізму. «Епоха вбитих поетів».  Адам Асник. Тематика Січневого повстання, рефлексійно-любовна лірика, філософська лірика. Марія Конопницька. Загострений соціальний характер творчості. Патріотична поезія, твори для дітей. Оповідання «Наша шкапа». Основні теми творчості: життя простих людей, сільської та міської бідноти, доля дитини у нових соціально-економічних умовах.  </w:t>
      </w:r>
    </w:p>
    <w:p w:rsidR="002D29D7" w:rsidRPr="00153ACC" w:rsidRDefault="002D29D7" w:rsidP="003D36AD">
      <w:pPr>
        <w:numPr>
          <w:ilvl w:val="0"/>
          <w:numId w:val="29"/>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Творчість Елізи Ожешко – приклад втілення у літературі ідей позитивізму. Осбливості біографії письменниці. Суспільно-освітня діяльність. Новелістика та публіцистика: доля жінок, проблеми бідності, критика русифікації та онімечення, моральні проблеми. Тенденційна проза письменниці.</w:t>
      </w:r>
    </w:p>
    <w:p w:rsidR="002D29D7" w:rsidRPr="00153ACC" w:rsidRDefault="002D29D7" w:rsidP="003D36AD">
      <w:pPr>
        <w:numPr>
          <w:ilvl w:val="0"/>
          <w:numId w:val="29"/>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Роман «Над Німаном» - вершина літературної творчості Е.Ожешко. Генеза створення. Хронотоп твору. Історичний та сюжетний часи. Приховані смисли твору, символ «могили». Класифікація героїв. Тема кохання. Людина і природа. Конфлікти у романі.</w:t>
      </w:r>
    </w:p>
    <w:p w:rsidR="002D29D7" w:rsidRPr="00153ACC" w:rsidRDefault="002D29D7" w:rsidP="003D36AD">
      <w:pPr>
        <w:numPr>
          <w:ilvl w:val="0"/>
          <w:numId w:val="29"/>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lastRenderedPageBreak/>
        <w:t xml:space="preserve">Життя і творчість Болеслава Пруса. Особливості біографії. Захоплення природничими і точними науками. Публіцистична діяльність. Новелістика Пруса. Позачасові елементи влади, вартості знання, релігії у романі «Фараон». </w:t>
      </w:r>
    </w:p>
    <w:p w:rsidR="002D29D7" w:rsidRPr="00153ACC" w:rsidRDefault="002D29D7" w:rsidP="003D36AD">
      <w:pPr>
        <w:numPr>
          <w:ilvl w:val="0"/>
          <w:numId w:val="29"/>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Роман «Лялька» – найкращий польський роман XIX століття. Панорама польського суспільства. Історія назви твору. Хронотоп роману. Варшава як локус твору. Станіслав Вокульський – суперечливий герой з ознаками позитивістського та романтичного світоглядів. Ізабелла Ленцька – представниця зникаючого світу польської аристократії. Ігнаци Жецкі – втілення романтичних та позитивістських рис. Різні світи твору: аристократія, міщанство, інтелігенція, «суспільне дно».  </w:t>
      </w:r>
    </w:p>
    <w:p w:rsidR="002D29D7" w:rsidRPr="00153ACC" w:rsidRDefault="002D29D7" w:rsidP="003D36AD">
      <w:pPr>
        <w:numPr>
          <w:ilvl w:val="0"/>
          <w:numId w:val="29"/>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 xml:space="preserve">Генрик Сенкевич – творець польського національного міфу та один з найпопулярніших польських письменників. Етапи біографії. Культ Сенкевича у польському суспільстві. Початки літературної творчості у традиціях позитивізму. Новели і повісті. Твори американського періоду, патріотична тематика. Зацікавлення історичною тематикою. Трилогія «Вогнем і мечем». Історичне тло трилогії: війни за участю  Польщі XVIIcт. Традиції західно-європейської історично- пригодницької прози та польської мемуаристики XVIIст. Патріотичні тенденції. Ідея «dla pokrzepienia serc». Характеристика персонажів. Стилізація мови.  </w:t>
      </w:r>
    </w:p>
    <w:p w:rsidR="002D29D7" w:rsidRPr="00153ACC" w:rsidRDefault="002D29D7" w:rsidP="003D36AD">
      <w:pPr>
        <w:numPr>
          <w:ilvl w:val="0"/>
          <w:numId w:val="29"/>
        </w:num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rPr>
        <w:t>Історія Стародавнього Риму у найпопулярнішому романі письменника за межами Польщі «Quo vadis». Відтворення історичних реалій. Зображення поганського світу. «Хрестоносці» - часи перших Ягеллонів, ґенеза польсько-литовської перемоги над хрестоносцями під Грюнвальдом. Розлоге історичне та географічне тло, показ різних верств польського середньовічного суспільства. Пригодницька повість для дітей «В пустелі і в пущі».</w:t>
      </w:r>
    </w:p>
    <w:p w:rsidR="002D29D7" w:rsidRPr="00153ACC" w:rsidRDefault="002D29D7" w:rsidP="003D36AD">
      <w:pPr>
        <w:numPr>
          <w:ilvl w:val="0"/>
          <w:numId w:val="29"/>
        </w:numPr>
        <w:tabs>
          <w:tab w:val="left" w:pos="426"/>
        </w:tabs>
        <w:spacing w:after="0" w:line="240" w:lineRule="auto"/>
        <w:ind w:left="426" w:hanging="426"/>
        <w:jc w:val="both"/>
        <w:rPr>
          <w:rFonts w:ascii="Times New Roman" w:hAnsi="Times New Roman"/>
          <w:b/>
        </w:rPr>
      </w:pPr>
      <w:r w:rsidRPr="00153ACC">
        <w:rPr>
          <w:rFonts w:ascii="Times New Roman" w:hAnsi="Times New Roman"/>
        </w:rPr>
        <w:t>Натуралізм – одна з течій епохи позитивізму. Генеза, теорія і практика натуралізму. Завдання літератури – дати точне, науково обґрунтоване відображення життя. Максимальне наслідування дійсності. Габріела Запольська Натуралістичність, мелодраматичність і публіцистичні акценти прози. П’єса «Моральність пані Дульської».</w:t>
      </w:r>
    </w:p>
    <w:p w:rsidR="00153ACC" w:rsidRDefault="00153ACC" w:rsidP="003D36AD">
      <w:pPr>
        <w:tabs>
          <w:tab w:val="left" w:pos="426"/>
        </w:tabs>
        <w:spacing w:after="0" w:line="240" w:lineRule="auto"/>
        <w:ind w:left="426" w:hanging="426"/>
        <w:rPr>
          <w:rFonts w:ascii="Times New Roman" w:hAnsi="Times New Roman"/>
          <w:b/>
        </w:rPr>
      </w:pPr>
    </w:p>
    <w:p w:rsidR="007A3CEC" w:rsidRPr="00C36959" w:rsidRDefault="007A3CEC"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Молода Польща</w:t>
      </w:r>
    </w:p>
    <w:p w:rsidR="007A3CEC" w:rsidRPr="00153ACC" w:rsidRDefault="007A3CEC" w:rsidP="003D36AD">
      <w:pPr>
        <w:numPr>
          <w:ilvl w:val="0"/>
          <w:numId w:val="30"/>
        </w:numPr>
        <w:tabs>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Теоретичне підґрунтя літератури європейського та польського модернізму, вивчення ключових понять, таких як: модернізм, неоромантизм, декаданс, ірраціоналізм, сецесія, спіритизм, окультизм, оніризм, символізм, “мистецтво для мистецтва”, естетизм.</w:t>
      </w:r>
    </w:p>
    <w:p w:rsidR="007A3CEC" w:rsidRPr="00153ACC" w:rsidRDefault="007A3CEC" w:rsidP="003D36AD">
      <w:pPr>
        <w:numPr>
          <w:ilvl w:val="0"/>
          <w:numId w:val="30"/>
        </w:numPr>
        <w:tabs>
          <w:tab w:val="left" w:pos="426"/>
          <w:tab w:val="left" w:pos="567"/>
        </w:tabs>
        <w:spacing w:after="0" w:line="240" w:lineRule="auto"/>
        <w:ind w:left="426" w:hanging="426"/>
        <w:jc w:val="both"/>
        <w:rPr>
          <w:rFonts w:ascii="Times New Roman" w:hAnsi="Times New Roman"/>
          <w:lang w:val="ru-RU"/>
        </w:rPr>
      </w:pPr>
      <w:r w:rsidRPr="00153ACC">
        <w:rPr>
          <w:rFonts w:ascii="Times New Roman" w:hAnsi="Times New Roman"/>
        </w:rPr>
        <w:t>Світоглядні течії епохи. Молода Польща та “ізми”: символізм, модернізм, неоромантизм, декаданс, ірраціоналізм, естетизм. Поезія Молод</w:t>
      </w:r>
      <w:r w:rsidRPr="00153ACC">
        <w:rPr>
          <w:rFonts w:ascii="Times New Roman" w:hAnsi="Times New Roman"/>
          <w:lang w:val="ru-RU"/>
        </w:rPr>
        <w:t>о</w:t>
      </w:r>
      <w:r w:rsidRPr="00153ACC">
        <w:rPr>
          <w:rFonts w:ascii="Times New Roman" w:hAnsi="Times New Roman"/>
        </w:rPr>
        <w:t>ї Польщі в контексті різних літературних напрямків.</w:t>
      </w:r>
    </w:p>
    <w:p w:rsidR="007A3CEC" w:rsidRPr="00153ACC" w:rsidRDefault="007A3CEC" w:rsidP="003D36AD">
      <w:pPr>
        <w:numPr>
          <w:ilvl w:val="0"/>
          <w:numId w:val="30"/>
        </w:numPr>
        <w:tabs>
          <w:tab w:val="left" w:pos="426"/>
          <w:tab w:val="left" w:pos="567"/>
        </w:tabs>
        <w:spacing w:after="0" w:line="240" w:lineRule="auto"/>
        <w:ind w:left="426" w:hanging="426"/>
        <w:jc w:val="both"/>
        <w:rPr>
          <w:rFonts w:ascii="Times New Roman" w:hAnsi="Times New Roman"/>
          <w:lang w:val="ru-RU"/>
        </w:rPr>
      </w:pPr>
      <w:r w:rsidRPr="00153ACC">
        <w:rPr>
          <w:rFonts w:ascii="Times New Roman" w:hAnsi="Times New Roman"/>
        </w:rPr>
        <w:t>Загальна характеристика епохи. Філософсько-суспільне тло. Молода Польща в контексті європейських літератур</w:t>
      </w:r>
      <w:r w:rsidRPr="00153ACC">
        <w:rPr>
          <w:rFonts w:ascii="Times New Roman" w:hAnsi="Times New Roman"/>
          <w:lang w:val="ru-RU"/>
        </w:rPr>
        <w:t xml:space="preserve">. </w:t>
      </w:r>
      <w:r w:rsidRPr="00153ACC">
        <w:rPr>
          <w:rFonts w:ascii="Times New Roman" w:hAnsi="Times New Roman"/>
        </w:rPr>
        <w:t>Літературні напрямки епохи. Виникнення та еволюція літературних напрямків, їхнє поширення у Польщі та в інших країнах Європи</w:t>
      </w:r>
      <w:r w:rsidRPr="00153ACC">
        <w:rPr>
          <w:rFonts w:ascii="Times New Roman" w:hAnsi="Times New Roman"/>
          <w:lang w:val="ru-RU"/>
        </w:rPr>
        <w:t>.</w:t>
      </w:r>
    </w:p>
    <w:p w:rsidR="007A3CEC" w:rsidRPr="00153ACC" w:rsidRDefault="007A3CEC" w:rsidP="003D36AD">
      <w:pPr>
        <w:numPr>
          <w:ilvl w:val="0"/>
          <w:numId w:val="30"/>
        </w:numPr>
        <w:tabs>
          <w:tab w:val="left" w:pos="426"/>
          <w:tab w:val="left" w:pos="567"/>
        </w:tabs>
        <w:spacing w:after="0" w:line="240" w:lineRule="auto"/>
        <w:ind w:left="426" w:hanging="426"/>
        <w:jc w:val="both"/>
        <w:rPr>
          <w:rFonts w:ascii="Times New Roman" w:hAnsi="Times New Roman"/>
          <w:lang w:val="ru-RU"/>
        </w:rPr>
      </w:pPr>
      <w:r w:rsidRPr="00153ACC">
        <w:rPr>
          <w:rFonts w:ascii="Times New Roman" w:hAnsi="Times New Roman"/>
        </w:rPr>
        <w:t xml:space="preserve">Основні теми: пріорітет Молодої Польщі, переоцінка аксіологічної системи, криза культури, загальний песимізм, пріорітет особистості, культ людини-творця, відмова від традиційних суспільно-етичних норм, вільне самовираження митця, рафінований естетизм, синестезія образів, концепція “оголеної душі”. </w:t>
      </w:r>
    </w:p>
    <w:p w:rsidR="007A3CEC" w:rsidRPr="00153ACC" w:rsidRDefault="007A3CEC" w:rsidP="003D36AD">
      <w:pPr>
        <w:numPr>
          <w:ilvl w:val="0"/>
          <w:numId w:val="30"/>
        </w:numPr>
        <w:tabs>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Ознайомлення з філософсько-культурним підґрунтям модернізму</w:t>
      </w:r>
      <w:r w:rsidRPr="00153ACC">
        <w:rPr>
          <w:rFonts w:ascii="Times New Roman" w:hAnsi="Times New Roman"/>
          <w:lang w:val="ru-RU"/>
        </w:rPr>
        <w:t xml:space="preserve"> (Ф.</w:t>
      </w:r>
      <w:r w:rsidRPr="00153ACC">
        <w:rPr>
          <w:rFonts w:ascii="Times New Roman" w:hAnsi="Times New Roman"/>
        </w:rPr>
        <w:t> </w:t>
      </w:r>
      <w:r w:rsidRPr="00153ACC">
        <w:rPr>
          <w:rFonts w:ascii="Times New Roman" w:hAnsi="Times New Roman"/>
          <w:lang w:val="ru-RU"/>
        </w:rPr>
        <w:t xml:space="preserve">Ніцше, </w:t>
      </w:r>
      <w:r w:rsidRPr="00153ACC">
        <w:rPr>
          <w:rFonts w:ascii="Times New Roman" w:hAnsi="Times New Roman"/>
        </w:rPr>
        <w:t>А. Шопенгауер, А. Бергсон). Літературне кабаре епохи Молодої Польщі. Літературна критика епохи Молодої Польщі: Зенон Пшесмицький, Станіслав Бжозовський, Антоні Ланге.</w:t>
      </w:r>
    </w:p>
    <w:p w:rsidR="007A3CEC" w:rsidRPr="00153ACC" w:rsidRDefault="007A3CEC" w:rsidP="003D36AD">
      <w:pPr>
        <w:numPr>
          <w:ilvl w:val="0"/>
          <w:numId w:val="30"/>
        </w:numPr>
        <w:tabs>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 xml:space="preserve">Окремі напрямки і їхні характерні особливості. Символізм (основний мистецький засіб – символ, основні представники у західноєвропейському мистецтві та літературі – Ж. Моро, С. Маллерме, А. Рембо; у польській літературі – С. Виспянський, В. Роліч-Лідер, К. Пшерва Тетмаєр, Я. Каспрович, Б. Лесьман, Б. Островська. </w:t>
      </w:r>
    </w:p>
    <w:p w:rsidR="007A3CEC" w:rsidRPr="00153ACC" w:rsidRDefault="007A3CEC" w:rsidP="003D36AD">
      <w:pPr>
        <w:numPr>
          <w:ilvl w:val="0"/>
          <w:numId w:val="30"/>
        </w:numPr>
        <w:tabs>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Декаданс – переконаність у занепаді культури, рафінований естетизм (А. Баю, П. Верлен, Ж. Гюйсманс, у польській літературі – А. Ланге, Є. Журавський, З. Пшесмицький-Міріам).</w:t>
      </w:r>
    </w:p>
    <w:p w:rsidR="007A3CEC" w:rsidRPr="00153ACC" w:rsidRDefault="007A3CEC" w:rsidP="003D36AD">
      <w:pPr>
        <w:numPr>
          <w:ilvl w:val="0"/>
          <w:numId w:val="30"/>
        </w:numPr>
        <w:tabs>
          <w:tab w:val="left" w:pos="426"/>
          <w:tab w:val="left" w:pos="567"/>
        </w:tabs>
        <w:spacing w:after="0" w:line="240" w:lineRule="auto"/>
        <w:ind w:left="426" w:hanging="426"/>
        <w:jc w:val="both"/>
        <w:rPr>
          <w:rFonts w:ascii="Times New Roman" w:hAnsi="Times New Roman"/>
          <w:lang w:val="ru-RU"/>
        </w:rPr>
      </w:pPr>
      <w:r w:rsidRPr="00153ACC">
        <w:rPr>
          <w:rFonts w:ascii="Times New Roman" w:hAnsi="Times New Roman"/>
        </w:rPr>
        <w:t>Імпресіонізм – перевага почуттів над розумом (представники – П. Верлен, М. Метерлінк, О. Бенуар, К. Моне, у польській літературі - К. Пшерва Тетмаєр, Б. Лесьмян ).</w:t>
      </w:r>
    </w:p>
    <w:p w:rsidR="007A3CEC" w:rsidRPr="00153ACC" w:rsidRDefault="007A3CEC" w:rsidP="003D36AD">
      <w:pPr>
        <w:numPr>
          <w:ilvl w:val="0"/>
          <w:numId w:val="30"/>
        </w:numPr>
        <w:tabs>
          <w:tab w:val="left" w:pos="426"/>
          <w:tab w:val="left" w:pos="567"/>
        </w:tabs>
        <w:spacing w:after="0" w:line="240" w:lineRule="auto"/>
        <w:ind w:left="426" w:hanging="426"/>
        <w:jc w:val="both"/>
        <w:rPr>
          <w:rFonts w:ascii="Times New Roman" w:hAnsi="Times New Roman"/>
          <w:lang w:val="ru-RU"/>
        </w:rPr>
      </w:pPr>
      <w:r w:rsidRPr="00153ACC">
        <w:rPr>
          <w:rFonts w:ascii="Times New Roman" w:hAnsi="Times New Roman"/>
        </w:rPr>
        <w:t>Поезія епохи Молодої Польщі: основні персоналії та їхня творчість: Я. Каспрович, К. Пшерва-Тетмаєр, Л Стафф, Б.</w:t>
      </w:r>
      <w:r w:rsidRPr="00153ACC">
        <w:rPr>
          <w:rFonts w:ascii="Times New Roman" w:hAnsi="Times New Roman"/>
          <w:lang w:val="pl-PL"/>
        </w:rPr>
        <w:t> </w:t>
      </w:r>
      <w:r w:rsidRPr="00153ACC">
        <w:rPr>
          <w:rFonts w:ascii="Times New Roman" w:hAnsi="Times New Roman"/>
        </w:rPr>
        <w:t xml:space="preserve">Лесьмян. </w:t>
      </w:r>
    </w:p>
    <w:p w:rsidR="007A3CEC" w:rsidRPr="00153ACC" w:rsidRDefault="007A3CEC" w:rsidP="003D36AD">
      <w:pPr>
        <w:numPr>
          <w:ilvl w:val="0"/>
          <w:numId w:val="30"/>
        </w:numPr>
        <w:tabs>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Загальна характеристика драматургії Молодої Польщі в контексті європейського модернізму</w:t>
      </w:r>
      <w:r w:rsidRPr="00153ACC">
        <w:rPr>
          <w:rFonts w:ascii="Times New Roman" w:hAnsi="Times New Roman"/>
          <w:lang w:val="ru-RU"/>
        </w:rPr>
        <w:t xml:space="preserve">. </w:t>
      </w:r>
      <w:r w:rsidRPr="00153ACC">
        <w:rPr>
          <w:rFonts w:ascii="Times New Roman" w:hAnsi="Times New Roman"/>
        </w:rPr>
        <w:t>Найвидатніші представники молодопольської драматургії: С. Виспянський, С.</w:t>
      </w:r>
      <w:r w:rsidRPr="00153ACC">
        <w:rPr>
          <w:rFonts w:ascii="Times New Roman" w:hAnsi="Times New Roman"/>
          <w:lang w:val="pl-PL"/>
        </w:rPr>
        <w:t> </w:t>
      </w:r>
      <w:r w:rsidRPr="00153ACC">
        <w:rPr>
          <w:rFonts w:ascii="Times New Roman" w:hAnsi="Times New Roman"/>
        </w:rPr>
        <w:t xml:space="preserve">Пшибишевський, Г. Запольська. </w:t>
      </w:r>
    </w:p>
    <w:p w:rsidR="00A47BC4" w:rsidRPr="00153ACC" w:rsidRDefault="007A3CEC" w:rsidP="003D36AD">
      <w:pPr>
        <w:numPr>
          <w:ilvl w:val="0"/>
          <w:numId w:val="30"/>
        </w:numPr>
        <w:tabs>
          <w:tab w:val="left" w:pos="426"/>
        </w:tabs>
        <w:spacing w:after="0" w:line="240" w:lineRule="auto"/>
        <w:ind w:left="426" w:hanging="426"/>
        <w:jc w:val="both"/>
        <w:rPr>
          <w:rFonts w:ascii="Times New Roman" w:hAnsi="Times New Roman"/>
        </w:rPr>
      </w:pPr>
      <w:r w:rsidRPr="00153ACC">
        <w:rPr>
          <w:rFonts w:ascii="Times New Roman" w:hAnsi="Times New Roman"/>
        </w:rPr>
        <w:t>Натуралістичні, реалістичні тенденції у прозі Молодої Польщі: Владислав Ре</w:t>
      </w:r>
      <w:r w:rsidR="00A47BC4" w:rsidRPr="00153ACC">
        <w:rPr>
          <w:rFonts w:ascii="Times New Roman" w:hAnsi="Times New Roman"/>
        </w:rPr>
        <w:t>й</w:t>
      </w:r>
      <w:r w:rsidRPr="00153ACC">
        <w:rPr>
          <w:rFonts w:ascii="Times New Roman" w:hAnsi="Times New Roman"/>
        </w:rPr>
        <w:t xml:space="preserve">монт, Станіслав Жеромський. Постать С. Жеромського – “совість польської літератури”, твори “Провесінь”, “Вірна ріка”. Видатний прозаїк епохи Молодої Польщі В. </w:t>
      </w:r>
      <w:r w:rsidR="00A47BC4" w:rsidRPr="00153ACC">
        <w:rPr>
          <w:rFonts w:ascii="Times New Roman" w:hAnsi="Times New Roman"/>
        </w:rPr>
        <w:t>Реймонт</w:t>
      </w:r>
      <w:r w:rsidRPr="00153ACC">
        <w:rPr>
          <w:rFonts w:ascii="Times New Roman" w:hAnsi="Times New Roman"/>
        </w:rPr>
        <w:t>: становлення творчої особистості. Роман “Обітована земля”, епопея “Селяни”.</w:t>
      </w:r>
    </w:p>
    <w:p w:rsidR="00153ACC" w:rsidRDefault="00153ACC" w:rsidP="003D36AD">
      <w:pPr>
        <w:tabs>
          <w:tab w:val="left" w:pos="284"/>
          <w:tab w:val="left" w:pos="426"/>
          <w:tab w:val="left" w:pos="567"/>
        </w:tabs>
        <w:spacing w:after="0" w:line="240" w:lineRule="auto"/>
        <w:ind w:left="426" w:hanging="426"/>
        <w:rPr>
          <w:rFonts w:ascii="Times New Roman" w:hAnsi="Times New Roman"/>
          <w:b/>
        </w:rPr>
      </w:pPr>
    </w:p>
    <w:p w:rsidR="001B6101" w:rsidRPr="00C36959" w:rsidRDefault="001B6101" w:rsidP="003D36AD">
      <w:pPr>
        <w:tabs>
          <w:tab w:val="left" w:pos="284"/>
          <w:tab w:val="left" w:pos="426"/>
          <w:tab w:val="left" w:pos="567"/>
        </w:tabs>
        <w:spacing w:after="0" w:line="240" w:lineRule="auto"/>
        <w:ind w:left="426" w:hanging="426"/>
        <w:rPr>
          <w:rFonts w:ascii="Times New Roman" w:hAnsi="Times New Roman"/>
          <w:b/>
          <w:u w:val="single"/>
        </w:rPr>
      </w:pPr>
      <w:r w:rsidRPr="00C36959">
        <w:rPr>
          <w:rFonts w:ascii="Times New Roman" w:hAnsi="Times New Roman"/>
          <w:b/>
          <w:u w:val="single"/>
        </w:rPr>
        <w:t>Міжвоєнне двадцятиліття</w:t>
      </w:r>
    </w:p>
    <w:p w:rsidR="001B6101" w:rsidRPr="00153ACC" w:rsidRDefault="001B6101" w:rsidP="003D36AD">
      <w:pPr>
        <w:numPr>
          <w:ilvl w:val="0"/>
          <w:numId w:val="31"/>
        </w:numPr>
        <w:tabs>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Загальна характеристика літератури міжвоєнного двадцятиліття. Поезія. Творчість поетів «Скамандра». Футуризм. Краківський авангард.</w:t>
      </w:r>
    </w:p>
    <w:p w:rsidR="001B6101" w:rsidRPr="00153ACC" w:rsidRDefault="001B6101" w:rsidP="003D36AD">
      <w:pPr>
        <w:numPr>
          <w:ilvl w:val="0"/>
          <w:numId w:val="31"/>
        </w:numPr>
        <w:tabs>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Нова література у новій державі. Поетичні рухи перших років незалежності. Група «Скамандр». Експресіоністи. Ентузіазм і пошуки вираження нових настроїв, пов’язаних із поверненням незалежності. Часопис «</w:t>
      </w:r>
      <w:r w:rsidRPr="00153ACC">
        <w:rPr>
          <w:rFonts w:ascii="Times New Roman" w:hAnsi="Times New Roman"/>
          <w:lang w:val="en-US"/>
        </w:rPr>
        <w:t>Pro</w:t>
      </w:r>
      <w:r w:rsidRPr="00153ACC">
        <w:rPr>
          <w:rFonts w:ascii="Times New Roman" w:hAnsi="Times New Roman"/>
        </w:rPr>
        <w:t xml:space="preserve"> </w:t>
      </w:r>
      <w:r w:rsidRPr="00153ACC">
        <w:rPr>
          <w:rFonts w:ascii="Times New Roman" w:hAnsi="Times New Roman"/>
          <w:lang w:val="en-US"/>
        </w:rPr>
        <w:t>Arte</w:t>
      </w:r>
      <w:r w:rsidRPr="00153ACC">
        <w:rPr>
          <w:rFonts w:ascii="Times New Roman" w:hAnsi="Times New Roman"/>
        </w:rPr>
        <w:t xml:space="preserve"> </w:t>
      </w:r>
      <w:r w:rsidRPr="00153ACC">
        <w:rPr>
          <w:rFonts w:ascii="Times New Roman" w:hAnsi="Times New Roman"/>
          <w:lang w:val="en-US"/>
        </w:rPr>
        <w:t>et</w:t>
      </w:r>
      <w:r w:rsidRPr="00153ACC">
        <w:rPr>
          <w:rFonts w:ascii="Times New Roman" w:hAnsi="Times New Roman"/>
        </w:rPr>
        <w:t xml:space="preserve"> </w:t>
      </w:r>
      <w:r w:rsidRPr="00153ACC">
        <w:rPr>
          <w:rFonts w:ascii="Times New Roman" w:hAnsi="Times New Roman"/>
          <w:lang w:val="en-US"/>
        </w:rPr>
        <w:t>Studio</w:t>
      </w:r>
      <w:r w:rsidRPr="00153ACC">
        <w:rPr>
          <w:rFonts w:ascii="Times New Roman" w:hAnsi="Times New Roman"/>
        </w:rPr>
        <w:t>» і середовище нових поетів. Поезія групи «Скамандр»: Ю. Тувім, К. Вєжинський, Я. Лехонь, Я. Івашкевич, М. Павліковська-Ясножевська. Культ таланту, увага до повсякдення, гумор. Автори-експресіоністи, згуртовані довкола часопису «</w:t>
      </w:r>
      <w:r w:rsidRPr="00153ACC">
        <w:rPr>
          <w:rFonts w:ascii="Times New Roman" w:hAnsi="Times New Roman"/>
          <w:lang w:val="en-US"/>
        </w:rPr>
        <w:t>Zdr</w:t>
      </w:r>
      <w:r w:rsidRPr="00153ACC">
        <w:rPr>
          <w:rFonts w:ascii="Times New Roman" w:hAnsi="Times New Roman"/>
          <w:lang w:val="ru-RU"/>
        </w:rPr>
        <w:t>ó</w:t>
      </w:r>
      <w:r w:rsidRPr="00153ACC">
        <w:rPr>
          <w:rFonts w:ascii="Times New Roman" w:hAnsi="Times New Roman"/>
          <w:lang w:val="en-US"/>
        </w:rPr>
        <w:t>j</w:t>
      </w:r>
      <w:r w:rsidRPr="00153ACC">
        <w:rPr>
          <w:rFonts w:ascii="Times New Roman" w:hAnsi="Times New Roman"/>
        </w:rPr>
        <w:t>», пошуки власного шляху.</w:t>
      </w:r>
    </w:p>
    <w:p w:rsidR="001B6101" w:rsidRPr="00153ACC" w:rsidRDefault="001B6101" w:rsidP="003D36AD">
      <w:pPr>
        <w:numPr>
          <w:ilvl w:val="0"/>
          <w:numId w:val="31"/>
        </w:numPr>
        <w:tabs>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Футуристи та авангардисти. Форми поетичного експерименту. Футуристичний рух у міжвоєнній Польщі: найважливіші маніфести, акції. Постаті Є. Янковського, А. Вата, А. Штерна. Творчість і діяльність Б. Ясенського. «</w:t>
      </w:r>
      <w:r w:rsidRPr="00153ACC">
        <w:rPr>
          <w:rFonts w:ascii="Times New Roman" w:hAnsi="Times New Roman"/>
          <w:lang w:val="en-US"/>
        </w:rPr>
        <w:t>But</w:t>
      </w:r>
      <w:r w:rsidRPr="00153ACC">
        <w:rPr>
          <w:rFonts w:ascii="Times New Roman" w:hAnsi="Times New Roman"/>
        </w:rPr>
        <w:t xml:space="preserve"> </w:t>
      </w:r>
      <w:r w:rsidRPr="00153ACC">
        <w:rPr>
          <w:rFonts w:ascii="Times New Roman" w:hAnsi="Times New Roman"/>
          <w:lang w:val="en-US"/>
        </w:rPr>
        <w:t>w</w:t>
      </w:r>
      <w:r w:rsidRPr="00153ACC">
        <w:rPr>
          <w:rFonts w:ascii="Times New Roman" w:hAnsi="Times New Roman"/>
        </w:rPr>
        <w:t xml:space="preserve"> </w:t>
      </w:r>
      <w:r w:rsidRPr="00153ACC">
        <w:rPr>
          <w:rFonts w:ascii="Times New Roman" w:hAnsi="Times New Roman"/>
          <w:lang w:val="en-US"/>
        </w:rPr>
        <w:t>butonierce</w:t>
      </w:r>
      <w:r w:rsidRPr="00153ACC">
        <w:rPr>
          <w:rFonts w:ascii="Times New Roman" w:hAnsi="Times New Roman"/>
        </w:rPr>
        <w:t>», «Слово про Якуба Шелю», «Палю Париж». Програма і творчість Краківського авангарду. Гасло «Місто. Маса. Машина». Постать Т. Пайпера. Поетична творчість Ю. Пшибося, А. Важика.</w:t>
      </w:r>
    </w:p>
    <w:p w:rsidR="001B6101" w:rsidRPr="00153ACC" w:rsidRDefault="001B6101" w:rsidP="003D36AD">
      <w:pPr>
        <w:numPr>
          <w:ilvl w:val="0"/>
          <w:numId w:val="31"/>
        </w:numPr>
        <w:tabs>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Проза міжвоєнного двадцятиліття. Реалісти та експериментатори. Реалісти («традиціоналісти») в контексті нових естетичних віянь. Соціальність і психологізм.</w:t>
      </w:r>
    </w:p>
    <w:p w:rsidR="001B6101" w:rsidRPr="00153ACC" w:rsidRDefault="001B6101" w:rsidP="003D36AD">
      <w:pPr>
        <w:numPr>
          <w:ilvl w:val="0"/>
          <w:numId w:val="31"/>
        </w:numPr>
        <w:tabs>
          <w:tab w:val="left" w:pos="426"/>
          <w:tab w:val="left" w:pos="567"/>
        </w:tabs>
        <w:spacing w:after="0" w:line="240" w:lineRule="auto"/>
        <w:ind w:left="426" w:hanging="426"/>
        <w:jc w:val="both"/>
        <w:rPr>
          <w:rFonts w:ascii="Times New Roman" w:hAnsi="Times New Roman"/>
        </w:rPr>
      </w:pPr>
      <w:r w:rsidRPr="00153ACC">
        <w:rPr>
          <w:rFonts w:ascii="Times New Roman" w:hAnsi="Times New Roman"/>
        </w:rPr>
        <w:t>Міжвоєнна проза С. Жеромського та М. Домбровської: соціальне заангажування та моральний ідеал. Психологічна проза М. Кунцевічової («Чужоземка», «Характери»). Роль жінки, проблеми емансипації. Оповідання Я. Івашкевича («Міст над Утратою», «Мати Йоанна від ангелів», «Битва на рівнині Седжмур», «Бжезина»): історія і сучасність, проблеми пам’яті, пошуку тотожності.</w:t>
      </w:r>
    </w:p>
    <w:p w:rsidR="001B6101" w:rsidRPr="00153ACC" w:rsidRDefault="001B6101" w:rsidP="003D36AD">
      <w:pPr>
        <w:numPr>
          <w:ilvl w:val="0"/>
          <w:numId w:val="31"/>
        </w:numPr>
        <w:tabs>
          <w:tab w:val="left" w:pos="426"/>
        </w:tabs>
        <w:spacing w:after="0" w:line="240" w:lineRule="auto"/>
        <w:ind w:left="426" w:hanging="426"/>
        <w:jc w:val="both"/>
        <w:rPr>
          <w:rFonts w:ascii="Times New Roman" w:hAnsi="Times New Roman"/>
        </w:rPr>
      </w:pPr>
      <w:r w:rsidRPr="00153ACC">
        <w:rPr>
          <w:rFonts w:ascii="Times New Roman" w:hAnsi="Times New Roman"/>
        </w:rPr>
        <w:t>С. І. Віткевич: письменник, філософ, митець. Становлення творчої особистості, стосунки з батьком. Естетичні пошуки, ідея «чистої форми». Монадологічна філософія С. І. Віткевича (Віткація), естетичні погляди. Драматургія (п’єса «В малому дворику»). Найважливіші романи: «Прощання осені», «Невситимість». Проблема митця в суспільстві. Антиутопічні ідеї, критика історії.</w:t>
      </w:r>
    </w:p>
    <w:p w:rsidR="001B6101" w:rsidRPr="00C3498A" w:rsidRDefault="001B6101" w:rsidP="003D36AD">
      <w:pPr>
        <w:numPr>
          <w:ilvl w:val="0"/>
          <w:numId w:val="31"/>
        </w:numPr>
        <w:tabs>
          <w:tab w:val="left" w:pos="426"/>
        </w:tabs>
        <w:spacing w:after="0" w:line="240" w:lineRule="auto"/>
        <w:ind w:left="426" w:hanging="426"/>
        <w:jc w:val="both"/>
        <w:rPr>
          <w:rFonts w:ascii="Times New Roman" w:hAnsi="Times New Roman"/>
          <w:lang w:val="ru-RU"/>
        </w:rPr>
      </w:pPr>
      <w:r w:rsidRPr="00153ACC">
        <w:rPr>
          <w:rFonts w:ascii="Times New Roman" w:hAnsi="Times New Roman"/>
        </w:rPr>
        <w:t>Творчість Б. Шульца та В. Ґомбровича. Б. Шульц: естет-»єретик». Мистецькі ідеї, концепція «міфологізації дійсності». Прозові цикли «Цинамонові крамниці» та «Санаторій під клепсидрою». Творення індивідуального світу, «книги шифрів». В. Ґомбрович як психолог і критик культури у романі «Фердидурке». Проникнення у безодню людського несвідомого в романах «Порнографія», «Космос». «Щоденники» В. Ґомбровича: роздуми борця з національними культурними ідолами</w:t>
      </w:r>
      <w:r w:rsidRPr="00C3498A">
        <w:rPr>
          <w:rFonts w:ascii="Times New Roman" w:hAnsi="Times New Roman"/>
          <w:lang w:val="ru-RU"/>
        </w:rPr>
        <w:t>.</w:t>
      </w:r>
    </w:p>
    <w:p w:rsidR="00C36959" w:rsidRDefault="00C36959" w:rsidP="003D36AD">
      <w:pPr>
        <w:tabs>
          <w:tab w:val="left" w:pos="426"/>
        </w:tabs>
        <w:spacing w:after="0" w:line="240" w:lineRule="auto"/>
        <w:ind w:left="426" w:hanging="426"/>
        <w:jc w:val="center"/>
        <w:rPr>
          <w:rFonts w:ascii="Times New Roman" w:hAnsi="Times New Roman"/>
        </w:rPr>
      </w:pPr>
    </w:p>
    <w:p w:rsidR="00C36959" w:rsidRDefault="00C36959" w:rsidP="003D36AD">
      <w:pPr>
        <w:tabs>
          <w:tab w:val="left" w:pos="426"/>
        </w:tabs>
        <w:spacing w:after="0" w:line="240" w:lineRule="auto"/>
        <w:ind w:left="426" w:hanging="426"/>
        <w:jc w:val="center"/>
        <w:rPr>
          <w:rFonts w:ascii="Times New Roman" w:hAnsi="Times New Roman"/>
        </w:rPr>
      </w:pPr>
    </w:p>
    <w:p w:rsidR="00C36959" w:rsidRDefault="00C36959" w:rsidP="003D36AD">
      <w:pPr>
        <w:tabs>
          <w:tab w:val="left" w:pos="426"/>
        </w:tabs>
        <w:spacing w:after="0" w:line="240" w:lineRule="auto"/>
        <w:ind w:left="426" w:hanging="426"/>
        <w:rPr>
          <w:rFonts w:ascii="Times New Roman" w:hAnsi="Times New Roman"/>
          <w:b/>
        </w:rPr>
      </w:pPr>
      <w:r w:rsidRPr="00C36959">
        <w:rPr>
          <w:rFonts w:ascii="Times New Roman" w:hAnsi="Times New Roman"/>
          <w:b/>
        </w:rPr>
        <w:t>Рекомендована література</w:t>
      </w:r>
    </w:p>
    <w:p w:rsidR="00C36959" w:rsidRDefault="00C36959" w:rsidP="003D36AD">
      <w:pPr>
        <w:tabs>
          <w:tab w:val="left" w:pos="426"/>
        </w:tabs>
        <w:spacing w:after="0" w:line="240" w:lineRule="auto"/>
        <w:ind w:left="426" w:hanging="426"/>
        <w:rPr>
          <w:rFonts w:ascii="Times New Roman" w:hAnsi="Times New Roman"/>
          <w:b/>
        </w:rPr>
      </w:pPr>
    </w:p>
    <w:p w:rsidR="00F143EA" w:rsidRPr="00C36959" w:rsidRDefault="005C1612"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Середньовіччя</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rPr>
      </w:pPr>
      <w:r w:rsidRPr="00153ACC">
        <w:rPr>
          <w:rFonts w:ascii="Times New Roman" w:hAnsi="Times New Roman"/>
        </w:rPr>
        <w:t>1. Петрухіна Л.Е. . Історія польської літератури (середньовіччя, Ренесанс). Львів, 2003.</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rPr>
      </w:pPr>
      <w:r w:rsidRPr="00153ACC">
        <w:rPr>
          <w:rFonts w:ascii="Times New Roman" w:hAnsi="Times New Roman"/>
        </w:rPr>
        <w:t>2. Ś</w:t>
      </w:r>
      <w:r w:rsidRPr="00153ACC">
        <w:rPr>
          <w:rFonts w:ascii="Times New Roman" w:hAnsi="Times New Roman"/>
          <w:lang w:val="pl-PL"/>
        </w:rPr>
        <w:t>redniowiecze</w:t>
      </w:r>
      <w:r w:rsidRPr="00153ACC">
        <w:rPr>
          <w:rFonts w:ascii="Times New Roman" w:hAnsi="Times New Roman"/>
        </w:rPr>
        <w:t xml:space="preserve">. </w:t>
      </w:r>
      <w:r w:rsidRPr="00153ACC">
        <w:rPr>
          <w:rFonts w:ascii="Times New Roman" w:hAnsi="Times New Roman"/>
          <w:lang w:val="pl-PL"/>
        </w:rPr>
        <w:t>Renesans</w:t>
      </w:r>
      <w:r w:rsidRPr="00153ACC">
        <w:rPr>
          <w:rFonts w:ascii="Times New Roman" w:hAnsi="Times New Roman"/>
        </w:rPr>
        <w:t xml:space="preserve">. </w:t>
      </w:r>
      <w:r w:rsidRPr="00153ACC">
        <w:rPr>
          <w:rFonts w:ascii="Times New Roman" w:hAnsi="Times New Roman"/>
          <w:lang w:val="pl-PL"/>
        </w:rPr>
        <w:t>Materia</w:t>
      </w:r>
      <w:r w:rsidRPr="00153ACC">
        <w:rPr>
          <w:rFonts w:ascii="Times New Roman" w:hAnsi="Times New Roman"/>
        </w:rPr>
        <w:t>ł</w:t>
      </w:r>
      <w:r w:rsidRPr="00153ACC">
        <w:rPr>
          <w:rFonts w:ascii="Times New Roman" w:hAnsi="Times New Roman"/>
          <w:lang w:val="pl-PL"/>
        </w:rPr>
        <w:t>y</w:t>
      </w:r>
      <w:r w:rsidRPr="00153ACC">
        <w:rPr>
          <w:rFonts w:ascii="Times New Roman" w:hAnsi="Times New Roman"/>
        </w:rPr>
        <w:t xml:space="preserve"> </w:t>
      </w:r>
      <w:r w:rsidRPr="00153ACC">
        <w:rPr>
          <w:rFonts w:ascii="Times New Roman" w:hAnsi="Times New Roman"/>
          <w:lang w:val="pl-PL"/>
        </w:rPr>
        <w:t>do</w:t>
      </w:r>
      <w:r w:rsidRPr="00153ACC">
        <w:rPr>
          <w:rFonts w:ascii="Times New Roman" w:hAnsi="Times New Roman"/>
        </w:rPr>
        <w:t xml:space="preserve"> ć</w:t>
      </w:r>
      <w:r w:rsidRPr="00153ACC">
        <w:rPr>
          <w:rFonts w:ascii="Times New Roman" w:hAnsi="Times New Roman"/>
          <w:lang w:val="pl-PL"/>
        </w:rPr>
        <w:t>wicze</w:t>
      </w:r>
      <w:r w:rsidRPr="00153ACC">
        <w:rPr>
          <w:rFonts w:ascii="Times New Roman" w:hAnsi="Times New Roman"/>
        </w:rPr>
        <w:t xml:space="preserve">ń, </w:t>
      </w:r>
      <w:r w:rsidRPr="00153ACC">
        <w:rPr>
          <w:rFonts w:ascii="Times New Roman" w:hAnsi="Times New Roman"/>
          <w:lang w:val="pl-PL"/>
        </w:rPr>
        <w:t>Opracowania</w:t>
      </w:r>
      <w:r w:rsidRPr="00153ACC">
        <w:rPr>
          <w:rFonts w:ascii="Times New Roman" w:hAnsi="Times New Roman"/>
        </w:rPr>
        <w:t xml:space="preserve">. </w:t>
      </w:r>
      <w:r w:rsidRPr="00153ACC">
        <w:rPr>
          <w:rFonts w:ascii="Times New Roman" w:hAnsi="Times New Roman"/>
          <w:lang w:val="en-US"/>
        </w:rPr>
        <w:t>Warszawa</w:t>
      </w:r>
      <w:r w:rsidRPr="00153ACC">
        <w:rPr>
          <w:rFonts w:ascii="Times New Roman" w:hAnsi="Times New Roman"/>
        </w:rPr>
        <w:t>, 2001. – 490</w:t>
      </w:r>
      <w:r w:rsidRPr="00153ACC">
        <w:rPr>
          <w:rFonts w:ascii="Times New Roman" w:hAnsi="Times New Roman"/>
          <w:lang w:val="en-US"/>
        </w:rPr>
        <w:t>s</w:t>
      </w:r>
      <w:r w:rsidRPr="00153ACC">
        <w:rPr>
          <w:rFonts w:ascii="Times New Roman" w:hAnsi="Times New Roman"/>
        </w:rPr>
        <w:t>.</w:t>
      </w:r>
      <w:r w:rsidRPr="00153ACC">
        <w:rPr>
          <w:rFonts w:ascii="Times New Roman" w:hAnsi="Times New Roman"/>
          <w:b/>
        </w:rPr>
        <w:t xml:space="preserve"> </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rPr>
        <w:t>3. Шаповалова М., Рубанова Г., Моторний В. Історія зарубіжної літератури: Середні віки та Відродження. Львів, 1993.</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rPr>
        <w:t>4</w:t>
      </w:r>
      <w:r w:rsidRPr="00153ACC">
        <w:rPr>
          <w:rFonts w:ascii="Times New Roman" w:hAnsi="Times New Roman"/>
          <w:spacing w:val="-6"/>
          <w:lang w:val="pl-PL"/>
        </w:rPr>
        <w:t>. Chrzanowski I. Historia literatury niepodległej Polski (z wypisami).</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5</w:t>
      </w:r>
      <w:r w:rsidRPr="00153ACC">
        <w:rPr>
          <w:rFonts w:ascii="Times New Roman" w:hAnsi="Times New Roman"/>
          <w:spacing w:val="-6"/>
          <w:lang w:val="pl-PL"/>
        </w:rPr>
        <w:t>.Historia ludzi. Podręcznik. Kraków, 2003.</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6</w:t>
      </w:r>
      <w:r w:rsidRPr="00153ACC">
        <w:rPr>
          <w:rFonts w:ascii="Times New Roman" w:hAnsi="Times New Roman"/>
          <w:spacing w:val="-6"/>
          <w:lang w:val="pl-PL"/>
        </w:rPr>
        <w:t>. Epoki literackie. Bielsko-Biała, 2004.</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rPr>
        <w:t>7</w:t>
      </w:r>
      <w:r w:rsidRPr="00153ACC">
        <w:rPr>
          <w:rFonts w:ascii="Times New Roman" w:hAnsi="Times New Roman"/>
          <w:spacing w:val="-6"/>
          <w:lang w:val="pl-PL"/>
        </w:rPr>
        <w:t>. Epoki literackie. Średniowiecze. Warszawa, 2008.</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8</w:t>
      </w:r>
      <w:r w:rsidRPr="00153ACC">
        <w:rPr>
          <w:rFonts w:ascii="Times New Roman" w:hAnsi="Times New Roman"/>
          <w:spacing w:val="-6"/>
          <w:lang w:val="pl-PL"/>
        </w:rPr>
        <w:t xml:space="preserve">. Krzyżanowski J. Dzieje literatury polskiej. Warszawa, 1969. </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9</w:t>
      </w:r>
      <w:r w:rsidRPr="00153ACC">
        <w:rPr>
          <w:rFonts w:ascii="Times New Roman" w:hAnsi="Times New Roman"/>
          <w:spacing w:val="-6"/>
          <w:lang w:val="pl-PL"/>
        </w:rPr>
        <w:t xml:space="preserve">. Mały słownik pisarzy polskich. </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10</w:t>
      </w:r>
      <w:r w:rsidRPr="00153ACC">
        <w:rPr>
          <w:rFonts w:ascii="Times New Roman" w:hAnsi="Times New Roman"/>
          <w:spacing w:val="-6"/>
          <w:lang w:val="pl-PL"/>
        </w:rPr>
        <w:t>. Michałowska T. Średniowiecze.Warszawa, 1996.</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1</w:t>
      </w:r>
      <w:r w:rsidRPr="00153ACC">
        <w:rPr>
          <w:rFonts w:ascii="Times New Roman" w:hAnsi="Times New Roman"/>
          <w:spacing w:val="-6"/>
          <w:lang w:val="pl-PL"/>
        </w:rPr>
        <w:t xml:space="preserve">1. Mrocewicz K. Starożytność-Oświecenie. Warszawa,2000. </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1</w:t>
      </w:r>
      <w:r w:rsidRPr="00153ACC">
        <w:rPr>
          <w:rFonts w:ascii="Times New Roman" w:hAnsi="Times New Roman"/>
          <w:spacing w:val="-6"/>
          <w:lang w:val="pl-PL"/>
        </w:rPr>
        <w:t xml:space="preserve">2.Okresy literackie. Warszawa, 1994. </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1</w:t>
      </w:r>
      <w:r w:rsidRPr="00153ACC">
        <w:rPr>
          <w:rFonts w:ascii="Times New Roman" w:hAnsi="Times New Roman"/>
          <w:spacing w:val="-6"/>
          <w:lang w:val="pl-PL"/>
        </w:rPr>
        <w:t xml:space="preserve">3. Słownik literatury staropolskiej (Średniowiecze-Renesans-Barok). Wrocław, 1990. </w:t>
      </w:r>
    </w:p>
    <w:p w:rsidR="005C1612" w:rsidRPr="00153ACC" w:rsidRDefault="005C1612" w:rsidP="003D36AD">
      <w:pPr>
        <w:tabs>
          <w:tab w:val="left" w:pos="426"/>
        </w:tabs>
        <w:spacing w:after="0" w:line="240" w:lineRule="auto"/>
        <w:ind w:left="426" w:hanging="426"/>
        <w:jc w:val="center"/>
        <w:rPr>
          <w:rFonts w:ascii="Times New Roman" w:hAnsi="Times New Roman"/>
          <w:b/>
        </w:rPr>
      </w:pPr>
    </w:p>
    <w:p w:rsidR="005C1612" w:rsidRPr="00C36959" w:rsidRDefault="005C1612"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Художні тексти</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i/>
          <w:lang w:val="pl-PL"/>
        </w:rPr>
        <w:t>Gall Anonim</w:t>
      </w:r>
      <w:r w:rsidRPr="00153ACC">
        <w:rPr>
          <w:rFonts w:ascii="Times New Roman" w:hAnsi="Times New Roman"/>
        </w:rPr>
        <w:t xml:space="preserve"> </w:t>
      </w:r>
      <w:r w:rsidRPr="00153ACC">
        <w:rPr>
          <w:rFonts w:ascii="Times New Roman" w:hAnsi="Times New Roman"/>
        </w:rPr>
        <w:tab/>
      </w:r>
      <w:r w:rsidRPr="00153ACC">
        <w:rPr>
          <w:rFonts w:ascii="Times New Roman" w:hAnsi="Times New Roman"/>
        </w:rPr>
        <w:tab/>
      </w:r>
      <w:r w:rsidRPr="00153ACC">
        <w:rPr>
          <w:rFonts w:ascii="Times New Roman" w:hAnsi="Times New Roman"/>
        </w:rPr>
        <w:tab/>
      </w:r>
      <w:r w:rsidRPr="00153ACC">
        <w:rPr>
          <w:rFonts w:ascii="Times New Roman" w:hAnsi="Times New Roman"/>
        </w:rPr>
        <w:tab/>
      </w:r>
      <w:r w:rsidRPr="00153ACC">
        <w:rPr>
          <w:rFonts w:ascii="Times New Roman" w:hAnsi="Times New Roman"/>
          <w:lang w:val="pl-PL"/>
        </w:rPr>
        <w:t>Kroniki (fragmenty)</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rPr>
      </w:pPr>
      <w:r w:rsidRPr="00153ACC">
        <w:rPr>
          <w:rFonts w:ascii="Times New Roman" w:hAnsi="Times New Roman"/>
          <w:i/>
          <w:lang w:val="pl-PL"/>
        </w:rPr>
        <w:t>Wincenty Kadłubek</w:t>
      </w:r>
      <w:r w:rsidRPr="00153ACC">
        <w:rPr>
          <w:rFonts w:ascii="Times New Roman" w:hAnsi="Times New Roman"/>
          <w:lang w:val="pl-PL"/>
        </w:rPr>
        <w:t xml:space="preserve"> </w:t>
      </w:r>
      <w:r w:rsidRPr="00153ACC">
        <w:rPr>
          <w:rFonts w:ascii="Times New Roman" w:hAnsi="Times New Roman"/>
        </w:rPr>
        <w:tab/>
      </w:r>
      <w:r w:rsidRPr="00153ACC">
        <w:rPr>
          <w:rFonts w:ascii="Times New Roman" w:hAnsi="Times New Roman"/>
        </w:rPr>
        <w:tab/>
      </w:r>
      <w:r w:rsidRPr="00153ACC">
        <w:rPr>
          <w:rFonts w:ascii="Times New Roman" w:hAnsi="Times New Roman"/>
        </w:rPr>
        <w:tab/>
      </w:r>
      <w:r w:rsidRPr="00153ACC">
        <w:rPr>
          <w:rFonts w:ascii="Times New Roman" w:hAnsi="Times New Roman"/>
          <w:lang w:val="pl-PL"/>
        </w:rPr>
        <w:t>Kroniki (fragmenty). Legenda o Popielu</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i/>
        </w:rPr>
        <w:t>J</w:t>
      </w:r>
      <w:r w:rsidRPr="00153ACC">
        <w:rPr>
          <w:rFonts w:ascii="Times New Roman" w:hAnsi="Times New Roman"/>
          <w:i/>
          <w:lang w:val="pl-PL"/>
        </w:rPr>
        <w:t xml:space="preserve">an </w:t>
      </w:r>
      <w:r w:rsidRPr="00153ACC">
        <w:rPr>
          <w:rFonts w:ascii="Times New Roman" w:hAnsi="Times New Roman"/>
          <w:i/>
        </w:rPr>
        <w:t>D</w:t>
      </w:r>
      <w:r w:rsidRPr="00153ACC">
        <w:rPr>
          <w:rFonts w:ascii="Times New Roman" w:hAnsi="Times New Roman"/>
          <w:i/>
          <w:lang w:val="pl-PL"/>
        </w:rPr>
        <w:t>ługosz</w:t>
      </w:r>
      <w:r w:rsidRPr="00153ACC">
        <w:rPr>
          <w:rFonts w:ascii="Times New Roman" w:hAnsi="Times New Roman"/>
          <w:lang w:val="pl-PL"/>
        </w:rPr>
        <w:t xml:space="preserve"> </w:t>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t>Kroniki (fragment)</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t>Bogurodzica</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t>Rozmowa mistrza Polikarpa za Śmiercią</w:t>
      </w:r>
    </w:p>
    <w:p w:rsidR="005C1612" w:rsidRPr="00C3498A" w:rsidRDefault="005C1612" w:rsidP="003D36AD">
      <w:pPr>
        <w:tabs>
          <w:tab w:val="left" w:pos="-142"/>
          <w:tab w:val="left" w:pos="0"/>
          <w:tab w:val="left" w:pos="426"/>
        </w:tabs>
        <w:spacing w:after="0" w:line="240" w:lineRule="auto"/>
        <w:ind w:left="426" w:hanging="426"/>
        <w:jc w:val="both"/>
        <w:rPr>
          <w:rFonts w:ascii="Times New Roman" w:hAnsi="Times New Roman"/>
          <w:b/>
          <w:lang w:val="pl-PL"/>
        </w:rPr>
      </w:pP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t>Wiersz Słoty o chlebowym stole</w:t>
      </w:r>
    </w:p>
    <w:p w:rsidR="005C1612" w:rsidRPr="00C3498A" w:rsidRDefault="005C1612" w:rsidP="003D36AD">
      <w:pPr>
        <w:tabs>
          <w:tab w:val="left" w:pos="426"/>
        </w:tabs>
        <w:spacing w:after="0" w:line="240" w:lineRule="auto"/>
        <w:ind w:left="426" w:hanging="426"/>
        <w:jc w:val="center"/>
        <w:rPr>
          <w:rFonts w:ascii="Times New Roman" w:hAnsi="Times New Roman"/>
          <w:b/>
          <w:lang w:val="pl-PL"/>
        </w:rPr>
      </w:pPr>
    </w:p>
    <w:p w:rsidR="005C1612" w:rsidRPr="00C36959" w:rsidRDefault="005C1612"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Ренесанс</w:t>
      </w:r>
    </w:p>
    <w:p w:rsidR="005C1612" w:rsidRPr="007D3A73" w:rsidRDefault="005C1612" w:rsidP="003D36AD">
      <w:pPr>
        <w:tabs>
          <w:tab w:val="left" w:pos="-142"/>
          <w:tab w:val="left" w:pos="0"/>
          <w:tab w:val="left" w:pos="426"/>
        </w:tabs>
        <w:spacing w:after="0" w:line="240" w:lineRule="auto"/>
        <w:ind w:left="426" w:hanging="426"/>
        <w:jc w:val="both"/>
        <w:rPr>
          <w:rFonts w:ascii="Times New Roman" w:hAnsi="Times New Roman"/>
        </w:rPr>
      </w:pPr>
      <w:r w:rsidRPr="00611FF5">
        <w:rPr>
          <w:rFonts w:ascii="Times New Roman" w:hAnsi="Times New Roman"/>
        </w:rPr>
        <w:t xml:space="preserve">1. Петрухіна Л.Е. . Історія польської літератури (бароко, Просвітництво). </w:t>
      </w:r>
      <w:r w:rsidRPr="007D3A73">
        <w:rPr>
          <w:rFonts w:ascii="Times New Roman" w:hAnsi="Times New Roman"/>
        </w:rPr>
        <w:t>Львів, 2003.</w:t>
      </w:r>
    </w:p>
    <w:p w:rsidR="005C1612" w:rsidRPr="007D3A73" w:rsidRDefault="005C1612" w:rsidP="003D36AD">
      <w:pPr>
        <w:tabs>
          <w:tab w:val="left" w:pos="-142"/>
          <w:tab w:val="left" w:pos="0"/>
          <w:tab w:val="left" w:pos="426"/>
        </w:tabs>
        <w:spacing w:after="0" w:line="240" w:lineRule="auto"/>
        <w:ind w:left="426" w:hanging="426"/>
        <w:jc w:val="both"/>
        <w:rPr>
          <w:rFonts w:ascii="Times New Roman" w:hAnsi="Times New Roman"/>
        </w:rPr>
      </w:pPr>
      <w:r w:rsidRPr="007D3A73">
        <w:rPr>
          <w:rFonts w:ascii="Times New Roman" w:hAnsi="Times New Roman"/>
        </w:rPr>
        <w:t>2. Ś</w:t>
      </w:r>
      <w:r w:rsidRPr="00153ACC">
        <w:rPr>
          <w:rFonts w:ascii="Times New Roman" w:hAnsi="Times New Roman"/>
          <w:lang w:val="pl-PL"/>
        </w:rPr>
        <w:t>redniowiecze</w:t>
      </w:r>
      <w:r w:rsidRPr="007D3A73">
        <w:rPr>
          <w:rFonts w:ascii="Times New Roman" w:hAnsi="Times New Roman"/>
        </w:rPr>
        <w:t xml:space="preserve">. </w:t>
      </w:r>
      <w:r w:rsidRPr="00153ACC">
        <w:rPr>
          <w:rFonts w:ascii="Times New Roman" w:hAnsi="Times New Roman"/>
          <w:lang w:val="pl-PL"/>
        </w:rPr>
        <w:t>Renesans</w:t>
      </w:r>
      <w:r w:rsidRPr="007D3A73">
        <w:rPr>
          <w:rFonts w:ascii="Times New Roman" w:hAnsi="Times New Roman"/>
        </w:rPr>
        <w:t xml:space="preserve">. </w:t>
      </w:r>
      <w:r w:rsidRPr="00153ACC">
        <w:rPr>
          <w:rFonts w:ascii="Times New Roman" w:hAnsi="Times New Roman"/>
          <w:lang w:val="pl-PL"/>
        </w:rPr>
        <w:t>Materia</w:t>
      </w:r>
      <w:r w:rsidRPr="007D3A73">
        <w:rPr>
          <w:rFonts w:ascii="Times New Roman" w:hAnsi="Times New Roman"/>
        </w:rPr>
        <w:t>ł</w:t>
      </w:r>
      <w:r w:rsidRPr="00153ACC">
        <w:rPr>
          <w:rFonts w:ascii="Times New Roman" w:hAnsi="Times New Roman"/>
          <w:lang w:val="pl-PL"/>
        </w:rPr>
        <w:t>y</w:t>
      </w:r>
      <w:r w:rsidRPr="007D3A73">
        <w:rPr>
          <w:rFonts w:ascii="Times New Roman" w:hAnsi="Times New Roman"/>
        </w:rPr>
        <w:t xml:space="preserve"> </w:t>
      </w:r>
      <w:r w:rsidRPr="00153ACC">
        <w:rPr>
          <w:rFonts w:ascii="Times New Roman" w:hAnsi="Times New Roman"/>
          <w:lang w:val="pl-PL"/>
        </w:rPr>
        <w:t>do</w:t>
      </w:r>
      <w:r w:rsidRPr="007D3A73">
        <w:rPr>
          <w:rFonts w:ascii="Times New Roman" w:hAnsi="Times New Roman"/>
        </w:rPr>
        <w:t xml:space="preserve"> ć</w:t>
      </w:r>
      <w:r w:rsidRPr="00153ACC">
        <w:rPr>
          <w:rFonts w:ascii="Times New Roman" w:hAnsi="Times New Roman"/>
          <w:lang w:val="pl-PL"/>
        </w:rPr>
        <w:t>wicze</w:t>
      </w:r>
      <w:r w:rsidRPr="007D3A73">
        <w:rPr>
          <w:rFonts w:ascii="Times New Roman" w:hAnsi="Times New Roman"/>
        </w:rPr>
        <w:t xml:space="preserve">ń, </w:t>
      </w:r>
      <w:r w:rsidRPr="00153ACC">
        <w:rPr>
          <w:rFonts w:ascii="Times New Roman" w:hAnsi="Times New Roman"/>
          <w:lang w:val="pl-PL"/>
        </w:rPr>
        <w:t>Opracowania</w:t>
      </w:r>
      <w:r w:rsidRPr="007D3A73">
        <w:rPr>
          <w:rFonts w:ascii="Times New Roman" w:hAnsi="Times New Roman"/>
        </w:rPr>
        <w:t xml:space="preserve">. </w:t>
      </w:r>
      <w:r w:rsidRPr="00153ACC">
        <w:rPr>
          <w:rFonts w:ascii="Times New Roman" w:hAnsi="Times New Roman"/>
          <w:lang w:val="pl-PL"/>
        </w:rPr>
        <w:t>Warszawa</w:t>
      </w:r>
      <w:r w:rsidRPr="007D3A73">
        <w:rPr>
          <w:rFonts w:ascii="Times New Roman" w:hAnsi="Times New Roman"/>
        </w:rPr>
        <w:t>, 2001. – 490</w:t>
      </w:r>
      <w:r w:rsidRPr="00153ACC">
        <w:rPr>
          <w:rFonts w:ascii="Times New Roman" w:hAnsi="Times New Roman"/>
          <w:lang w:val="pl-PL"/>
        </w:rPr>
        <w:t>s</w:t>
      </w:r>
      <w:r w:rsidRPr="007D3A73">
        <w:rPr>
          <w:rFonts w:ascii="Times New Roman" w:hAnsi="Times New Roman"/>
        </w:rPr>
        <w:t>.</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7D3A73">
        <w:rPr>
          <w:rFonts w:ascii="Times New Roman" w:hAnsi="Times New Roman"/>
        </w:rPr>
        <w:t xml:space="preserve">3. Шаповалова М., Рубанова Г., Моторний В. Історія зарубіжної літератури: Середні віки та Відродження. </w:t>
      </w:r>
      <w:r w:rsidRPr="00153ACC">
        <w:rPr>
          <w:rFonts w:ascii="Times New Roman" w:hAnsi="Times New Roman"/>
          <w:lang w:val="pl-PL"/>
        </w:rPr>
        <w:t>Львів, 1993.</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4. Chrzanowski I. Historia literatury niepodległej Polski (z wypisami).</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5.Historia ludzi. Podręcznik. Kraków, 2003.</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6. Epoki literackie. Bielsko-Biała, 2004.</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7. Epoki literackie. Renesans. Warszawa, 2008.</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8.Jan Kochanowski. Interpretacje./ Pod red.Błońskiego. Kraków, 1989. </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9. Krzyżanowski J. Dzieje literatury polskiej. Warszawa, 1969. </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10. Mały słownik pisarzy polskich. </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11. Mrocewicz K. Starożytność-Oświecenie. Warszawa,2000. </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12.Okresy literackie. Warszawa, 1994. </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13. Słownik literatury staropolskiej (Średniowiecze-Renesans-Barok). Wrocław, 1990. </w:t>
      </w:r>
    </w:p>
    <w:p w:rsidR="005C1612" w:rsidRPr="00153ACC" w:rsidRDefault="005C1612" w:rsidP="003D36AD">
      <w:pPr>
        <w:tabs>
          <w:tab w:val="left" w:pos="426"/>
        </w:tabs>
        <w:spacing w:after="0" w:line="240" w:lineRule="auto"/>
        <w:ind w:left="426" w:hanging="426"/>
        <w:jc w:val="center"/>
        <w:rPr>
          <w:rFonts w:ascii="Times New Roman" w:hAnsi="Times New Roman"/>
          <w:b/>
        </w:rPr>
      </w:pPr>
    </w:p>
    <w:p w:rsidR="005C1612" w:rsidRPr="00C36959" w:rsidRDefault="005C1612"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Художні тексти</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i/>
          <w:lang w:val="pl-PL"/>
        </w:rPr>
        <w:t>Mikołaj Rej</w:t>
      </w:r>
      <w:r w:rsidRPr="00153ACC">
        <w:rPr>
          <w:rFonts w:ascii="Times New Roman" w:hAnsi="Times New Roman"/>
          <w:lang w:val="pl-PL"/>
        </w:rPr>
        <w:t xml:space="preserve"> </w:t>
      </w:r>
      <w:r w:rsidRPr="00153ACC">
        <w:rPr>
          <w:rFonts w:ascii="Times New Roman" w:hAnsi="Times New Roman"/>
          <w:lang w:val="pl-PL"/>
        </w:rPr>
        <w:tab/>
      </w:r>
      <w:r w:rsidRPr="00153ACC">
        <w:rPr>
          <w:rFonts w:ascii="Times New Roman" w:hAnsi="Times New Roman"/>
          <w:lang w:val="pl-PL"/>
        </w:rPr>
        <w:tab/>
        <w:t xml:space="preserve">Krótka rozprawa między trzema osobami, Panem, </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ab/>
      </w:r>
      <w:r w:rsidRPr="00153ACC">
        <w:rPr>
          <w:rFonts w:ascii="Times New Roman" w:hAnsi="Times New Roman"/>
          <w:lang w:val="pl-PL"/>
        </w:rPr>
        <w:tab/>
        <w:t>Wójtem, a Plebanem (fragmenty)</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i/>
          <w:lang w:val="pl-PL"/>
        </w:rPr>
        <w:t>Jan Kochanowski</w:t>
      </w:r>
      <w:r w:rsidRPr="00153ACC">
        <w:rPr>
          <w:rFonts w:ascii="Times New Roman" w:hAnsi="Times New Roman"/>
          <w:lang w:val="pl-PL"/>
        </w:rPr>
        <w:t xml:space="preserve"> </w:t>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t>Fraszki. "Do gór i lasów". "Na lipę". "Na dom w Czarnolesie"</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t xml:space="preserve">Treny. Tren V. “Jako oliwka mała pod wysokim sadem...”  </w:t>
      </w:r>
    </w:p>
    <w:p w:rsidR="005C1612" w:rsidRPr="00153ACC" w:rsidRDefault="005C1612" w:rsidP="003D36AD">
      <w:pPr>
        <w:tabs>
          <w:tab w:val="left" w:pos="-142"/>
          <w:tab w:val="left"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t>Tren X. Orszulo moja wdzięczna, gdzieś mi się podziała?...</w:t>
      </w:r>
    </w:p>
    <w:p w:rsidR="005C1612" w:rsidRPr="00B42DCF" w:rsidRDefault="005C1612" w:rsidP="003D36AD">
      <w:pPr>
        <w:tabs>
          <w:tab w:val="left" w:pos="-142"/>
          <w:tab w:val="left" w:pos="0"/>
          <w:tab w:val="left" w:pos="426"/>
        </w:tabs>
        <w:spacing w:after="0" w:line="240" w:lineRule="auto"/>
        <w:ind w:left="426" w:hanging="426"/>
        <w:jc w:val="both"/>
        <w:rPr>
          <w:rFonts w:ascii="Times New Roman" w:hAnsi="Times New Roman"/>
          <w:lang w:val="ru-RU"/>
        </w:rPr>
      </w:pP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t>Raki</w:t>
      </w:r>
      <w:r w:rsidRPr="00B42DCF">
        <w:rPr>
          <w:rFonts w:ascii="Times New Roman" w:hAnsi="Times New Roman"/>
          <w:lang w:val="ru-RU"/>
        </w:rPr>
        <w:t>.</w:t>
      </w:r>
    </w:p>
    <w:p w:rsidR="005C1612" w:rsidRPr="00153ACC" w:rsidRDefault="005C1612" w:rsidP="003D36AD">
      <w:pPr>
        <w:tabs>
          <w:tab w:val="left" w:pos="426"/>
        </w:tabs>
        <w:spacing w:after="0" w:line="240" w:lineRule="auto"/>
        <w:ind w:left="426" w:hanging="426"/>
        <w:jc w:val="center"/>
        <w:rPr>
          <w:rFonts w:ascii="Times New Roman" w:hAnsi="Times New Roman"/>
          <w:b/>
        </w:rPr>
      </w:pPr>
    </w:p>
    <w:p w:rsidR="005C1612" w:rsidRPr="00C36959" w:rsidRDefault="005C1612"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Бароко</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rPr>
      </w:pPr>
      <w:r w:rsidRPr="00153ACC">
        <w:rPr>
          <w:rFonts w:ascii="Times New Roman" w:hAnsi="Times New Roman"/>
        </w:rPr>
        <w:t>1. Петрухіна Л.Е. . Історія польської літератури (бароко, Просвітництво). Львів, 2003.</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2. </w:t>
      </w:r>
      <w:r w:rsidRPr="00153ACC">
        <w:rPr>
          <w:rFonts w:ascii="Times New Roman" w:hAnsi="Times New Roman"/>
          <w:lang w:val="pl-PL"/>
        </w:rPr>
        <w:t>Barok</w:t>
      </w:r>
      <w:r w:rsidRPr="00153ACC">
        <w:rPr>
          <w:rFonts w:ascii="Times New Roman" w:hAnsi="Times New Roman"/>
        </w:rPr>
        <w:t xml:space="preserve">. </w:t>
      </w:r>
      <w:r w:rsidRPr="00153ACC">
        <w:rPr>
          <w:rFonts w:ascii="Times New Roman" w:hAnsi="Times New Roman"/>
          <w:lang w:val="pl-PL"/>
        </w:rPr>
        <w:t>Materia</w:t>
      </w:r>
      <w:r w:rsidRPr="00153ACC">
        <w:rPr>
          <w:rFonts w:ascii="Times New Roman" w:hAnsi="Times New Roman"/>
        </w:rPr>
        <w:t>ł</w:t>
      </w:r>
      <w:r w:rsidRPr="00153ACC">
        <w:rPr>
          <w:rFonts w:ascii="Times New Roman" w:hAnsi="Times New Roman"/>
          <w:lang w:val="pl-PL"/>
        </w:rPr>
        <w:t>y</w:t>
      </w:r>
      <w:r w:rsidRPr="00153ACC">
        <w:rPr>
          <w:rFonts w:ascii="Times New Roman" w:hAnsi="Times New Roman"/>
        </w:rPr>
        <w:t xml:space="preserve"> </w:t>
      </w:r>
      <w:r w:rsidRPr="00153ACC">
        <w:rPr>
          <w:rFonts w:ascii="Times New Roman" w:hAnsi="Times New Roman"/>
          <w:lang w:val="pl-PL"/>
        </w:rPr>
        <w:t>do</w:t>
      </w:r>
      <w:r w:rsidRPr="00153ACC">
        <w:rPr>
          <w:rFonts w:ascii="Times New Roman" w:hAnsi="Times New Roman"/>
        </w:rPr>
        <w:t xml:space="preserve"> ć</w:t>
      </w:r>
      <w:r w:rsidRPr="00153ACC">
        <w:rPr>
          <w:rFonts w:ascii="Times New Roman" w:hAnsi="Times New Roman"/>
          <w:lang w:val="pl-PL"/>
        </w:rPr>
        <w:t>wicze</w:t>
      </w:r>
      <w:r w:rsidRPr="00153ACC">
        <w:rPr>
          <w:rFonts w:ascii="Times New Roman" w:hAnsi="Times New Roman"/>
        </w:rPr>
        <w:t xml:space="preserve">ń, </w:t>
      </w:r>
      <w:r w:rsidRPr="00153ACC">
        <w:rPr>
          <w:rFonts w:ascii="Times New Roman" w:hAnsi="Times New Roman"/>
          <w:lang w:val="pl-PL"/>
        </w:rPr>
        <w:t>Opracowania</w:t>
      </w:r>
      <w:r w:rsidRPr="00153ACC">
        <w:rPr>
          <w:rFonts w:ascii="Times New Roman" w:hAnsi="Times New Roman"/>
        </w:rPr>
        <w:t xml:space="preserve">. </w:t>
      </w:r>
      <w:r w:rsidRPr="00153ACC">
        <w:rPr>
          <w:rFonts w:ascii="Times New Roman" w:hAnsi="Times New Roman"/>
          <w:lang w:val="pl-PL"/>
        </w:rPr>
        <w:t>Warszawa</w:t>
      </w:r>
      <w:r w:rsidRPr="00153ACC">
        <w:rPr>
          <w:rFonts w:ascii="Times New Roman" w:hAnsi="Times New Roman"/>
        </w:rPr>
        <w:t>, 2001. – 483</w:t>
      </w:r>
      <w:r w:rsidRPr="00153ACC">
        <w:rPr>
          <w:rFonts w:ascii="Times New Roman" w:hAnsi="Times New Roman"/>
          <w:lang w:val="pl-PL"/>
        </w:rPr>
        <w:t>s</w:t>
      </w:r>
      <w:r w:rsidRPr="00153ACC">
        <w:rPr>
          <w:rFonts w:ascii="Times New Roman" w:hAnsi="Times New Roman"/>
        </w:rPr>
        <w:t>.</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rPr>
        <w:t>3. Шаповалова М., Рубанова Г., Моторний В. Історія зарубіжної літератури: Середні віки та Відродження. Львів, 1993.</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 xml:space="preserve">4. </w:t>
      </w:r>
      <w:r w:rsidRPr="00153ACC">
        <w:rPr>
          <w:rFonts w:ascii="Times New Roman" w:hAnsi="Times New Roman"/>
          <w:spacing w:val="-6"/>
          <w:lang w:val="pl-PL"/>
        </w:rPr>
        <w:t>Borowy W.O poezji polskiej wieku XVIII.Warszawa, 1978.</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5</w:t>
      </w:r>
      <w:r w:rsidRPr="00153ACC">
        <w:rPr>
          <w:rFonts w:ascii="Times New Roman" w:hAnsi="Times New Roman"/>
          <w:spacing w:val="-6"/>
          <w:lang w:val="pl-PL"/>
        </w:rPr>
        <w:t>. Chrzanowski I. Historia literatury niepodległej Polski (z wypisami).</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6</w:t>
      </w:r>
      <w:r w:rsidRPr="00153ACC">
        <w:rPr>
          <w:rFonts w:ascii="Times New Roman" w:hAnsi="Times New Roman"/>
          <w:spacing w:val="-6"/>
          <w:lang w:val="pl-PL"/>
        </w:rPr>
        <w:t>. Hernas Cz. Barok, Warszawa, 1973.</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7</w:t>
      </w:r>
      <w:r w:rsidRPr="00153ACC">
        <w:rPr>
          <w:rFonts w:ascii="Times New Roman" w:hAnsi="Times New Roman"/>
          <w:spacing w:val="-6"/>
          <w:lang w:val="pl-PL"/>
        </w:rPr>
        <w:t>.</w:t>
      </w:r>
      <w:r w:rsidR="00EF48BA" w:rsidRPr="00153ACC">
        <w:rPr>
          <w:rFonts w:ascii="Times New Roman" w:hAnsi="Times New Roman"/>
          <w:spacing w:val="-6"/>
        </w:rPr>
        <w:t xml:space="preserve"> </w:t>
      </w:r>
      <w:r w:rsidRPr="00153ACC">
        <w:rPr>
          <w:rFonts w:ascii="Times New Roman" w:hAnsi="Times New Roman"/>
          <w:spacing w:val="-6"/>
          <w:lang w:val="pl-PL"/>
        </w:rPr>
        <w:t>Historia ludzi. Podręcznik. Kraków, 2003.</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rPr>
        <w:t>8</w:t>
      </w:r>
      <w:r w:rsidRPr="00153ACC">
        <w:rPr>
          <w:rFonts w:ascii="Times New Roman" w:hAnsi="Times New Roman"/>
          <w:spacing w:val="-6"/>
          <w:lang w:val="pl-PL"/>
        </w:rPr>
        <w:t>. Epoki literackie. Bielsko-Biała, 2004.</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rPr>
        <w:t>9</w:t>
      </w:r>
      <w:r w:rsidRPr="00153ACC">
        <w:rPr>
          <w:rFonts w:ascii="Times New Roman" w:hAnsi="Times New Roman"/>
          <w:spacing w:val="-6"/>
          <w:lang w:val="pl-PL"/>
        </w:rPr>
        <w:t>. Epoki literackie. Barok. Warszawa, 2008.</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1</w:t>
      </w:r>
      <w:r w:rsidRPr="00153ACC">
        <w:rPr>
          <w:rFonts w:ascii="Times New Roman" w:hAnsi="Times New Roman"/>
          <w:spacing w:val="-6"/>
        </w:rPr>
        <w:t>0</w:t>
      </w:r>
      <w:r w:rsidRPr="00153ACC">
        <w:rPr>
          <w:rFonts w:ascii="Times New Roman" w:hAnsi="Times New Roman"/>
          <w:spacing w:val="-6"/>
          <w:lang w:val="pl-PL"/>
        </w:rPr>
        <w:t xml:space="preserve">. Krzyżanowski J. Dzieje literatury polskiej. Warszawa, 1969. </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rPr>
        <w:t>11</w:t>
      </w:r>
      <w:r w:rsidRPr="00153ACC">
        <w:rPr>
          <w:rFonts w:ascii="Times New Roman" w:hAnsi="Times New Roman"/>
          <w:spacing w:val="-6"/>
          <w:lang w:val="pl-PL"/>
        </w:rPr>
        <w:t xml:space="preserve">. Mały słownik pisarzy polskich. </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12</w:t>
      </w:r>
      <w:r w:rsidRPr="00153ACC">
        <w:rPr>
          <w:rFonts w:ascii="Times New Roman" w:hAnsi="Times New Roman"/>
          <w:spacing w:val="-6"/>
          <w:lang w:val="pl-PL"/>
        </w:rPr>
        <w:t xml:space="preserve">. Mrocewicz K. Starożytność-Oświecenie. Warszawa,2000. </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13</w:t>
      </w:r>
      <w:r w:rsidRPr="00153ACC">
        <w:rPr>
          <w:rFonts w:ascii="Times New Roman" w:hAnsi="Times New Roman"/>
          <w:spacing w:val="-6"/>
          <w:lang w:val="pl-PL"/>
        </w:rPr>
        <w:t xml:space="preserve">.Okresy literackie. Warszawa, 1994. </w:t>
      </w:r>
    </w:p>
    <w:p w:rsidR="005C1612" w:rsidRPr="00153ACC" w:rsidRDefault="005C1612"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14</w:t>
      </w:r>
      <w:r w:rsidRPr="00153ACC">
        <w:rPr>
          <w:rFonts w:ascii="Times New Roman" w:hAnsi="Times New Roman"/>
          <w:spacing w:val="-6"/>
          <w:lang w:val="pl-PL"/>
        </w:rPr>
        <w:t xml:space="preserve">. Słownik literatury staropolskiej (Średniowiecze-Renesans-Barok). Wrocław, 1990. </w:t>
      </w:r>
    </w:p>
    <w:p w:rsidR="00EF48BA" w:rsidRPr="00153ACC" w:rsidRDefault="00EF48BA" w:rsidP="003D36AD">
      <w:pPr>
        <w:tabs>
          <w:tab w:val="left" w:pos="426"/>
        </w:tabs>
        <w:spacing w:after="0" w:line="240" w:lineRule="auto"/>
        <w:ind w:left="426" w:hanging="426"/>
        <w:rPr>
          <w:rFonts w:ascii="Times New Roman" w:hAnsi="Times New Roman"/>
          <w:b/>
        </w:rPr>
      </w:pPr>
    </w:p>
    <w:p w:rsidR="00EF48BA" w:rsidRPr="00C36959" w:rsidRDefault="00EF48BA"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Художні тексти</w:t>
      </w:r>
    </w:p>
    <w:p w:rsidR="00EF48BA" w:rsidRPr="00153ACC" w:rsidRDefault="00EF48BA" w:rsidP="003D36AD">
      <w:pPr>
        <w:pStyle w:val="a8"/>
        <w:tabs>
          <w:tab w:val="left" w:pos="426"/>
        </w:tabs>
        <w:spacing w:after="0"/>
        <w:ind w:left="426" w:hanging="426"/>
        <w:jc w:val="both"/>
        <w:rPr>
          <w:rFonts w:ascii="Times New Roman" w:hAnsi="Times New Roman"/>
        </w:rPr>
      </w:pPr>
      <w:r w:rsidRPr="00153ACC">
        <w:rPr>
          <w:rFonts w:ascii="Times New Roman" w:hAnsi="Times New Roman"/>
          <w:i/>
        </w:rPr>
        <w:t>M</w:t>
      </w:r>
      <w:r w:rsidRPr="00153ACC">
        <w:rPr>
          <w:rFonts w:ascii="Times New Roman" w:hAnsi="Times New Roman"/>
          <w:i/>
          <w:lang w:val="pl-PL"/>
        </w:rPr>
        <w:t>ikołaj</w:t>
      </w:r>
      <w:r w:rsidRPr="00153ACC">
        <w:rPr>
          <w:rFonts w:ascii="Times New Roman" w:hAnsi="Times New Roman"/>
          <w:i/>
        </w:rPr>
        <w:t xml:space="preserve"> Sęp-Szarzyński</w:t>
      </w:r>
      <w:r w:rsidRPr="00153ACC">
        <w:rPr>
          <w:rFonts w:ascii="Times New Roman" w:hAnsi="Times New Roman"/>
        </w:rPr>
        <w:t xml:space="preserve"> </w:t>
      </w:r>
      <w:r w:rsidRPr="00153ACC">
        <w:rPr>
          <w:rFonts w:ascii="Times New Roman" w:hAnsi="Times New Roman"/>
          <w:lang w:val="pl-PL"/>
        </w:rPr>
        <w:tab/>
      </w:r>
      <w:r w:rsidRPr="00153ACC">
        <w:rPr>
          <w:rFonts w:ascii="Times New Roman" w:hAnsi="Times New Roman"/>
        </w:rPr>
        <w:t>Sonet I. O krótkości i niepewności na świecie żywota człowieczego.</w:t>
      </w:r>
    </w:p>
    <w:p w:rsidR="00EF48BA" w:rsidRPr="00153ACC" w:rsidRDefault="00EF48BA" w:rsidP="003D36AD">
      <w:pPr>
        <w:pStyle w:val="a8"/>
        <w:tabs>
          <w:tab w:val="left" w:pos="426"/>
        </w:tabs>
        <w:spacing w:after="0" w:line="240" w:lineRule="auto"/>
        <w:ind w:left="426" w:hanging="426"/>
        <w:jc w:val="both"/>
        <w:rPr>
          <w:rFonts w:ascii="Times New Roman" w:hAnsi="Times New Roman"/>
        </w:rPr>
      </w:pPr>
      <w:r w:rsidRPr="00153ACC">
        <w:rPr>
          <w:rFonts w:ascii="Times New Roman" w:hAnsi="Times New Roman"/>
        </w:rPr>
        <w:t>Sonet IV. O wojnie naszej, którą wiedziemy z szatanem, światem i ciałem.</w:t>
      </w:r>
    </w:p>
    <w:p w:rsidR="00EF48BA" w:rsidRPr="00153ACC" w:rsidRDefault="00EF48BA" w:rsidP="003D36AD">
      <w:pPr>
        <w:pStyle w:val="a8"/>
        <w:tabs>
          <w:tab w:val="left" w:pos="426"/>
        </w:tabs>
        <w:spacing w:after="0" w:line="240" w:lineRule="auto"/>
        <w:ind w:left="426" w:hanging="426"/>
        <w:jc w:val="both"/>
        <w:rPr>
          <w:rFonts w:ascii="Times New Roman" w:hAnsi="Times New Roman"/>
        </w:rPr>
      </w:pPr>
      <w:r w:rsidRPr="00153ACC">
        <w:rPr>
          <w:rFonts w:ascii="Times New Roman" w:hAnsi="Times New Roman"/>
          <w:i/>
          <w:lang w:val="pl-PL"/>
        </w:rPr>
        <w:t xml:space="preserve">Józef Baka </w:t>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t>Młodym uwaga. Uwaga damom.</w:t>
      </w:r>
    </w:p>
    <w:p w:rsidR="00EF48BA" w:rsidRPr="00153ACC" w:rsidRDefault="00EF48BA" w:rsidP="003D36AD">
      <w:pPr>
        <w:pStyle w:val="a8"/>
        <w:tabs>
          <w:tab w:val="left" w:pos="426"/>
        </w:tabs>
        <w:spacing w:after="0" w:line="240" w:lineRule="auto"/>
        <w:ind w:left="426" w:hanging="426"/>
        <w:jc w:val="both"/>
        <w:rPr>
          <w:rFonts w:ascii="Times New Roman" w:hAnsi="Times New Roman"/>
        </w:rPr>
      </w:pPr>
      <w:r w:rsidRPr="00153ACC">
        <w:rPr>
          <w:rFonts w:ascii="Times New Roman" w:hAnsi="Times New Roman"/>
          <w:i/>
          <w:lang w:val="pl-PL"/>
        </w:rPr>
        <w:t>Jan Andrzej Morsztyn</w:t>
      </w:r>
      <w:r w:rsidRPr="00153ACC">
        <w:rPr>
          <w:rFonts w:ascii="Times New Roman" w:hAnsi="Times New Roman"/>
          <w:lang w:val="pl-PL"/>
        </w:rPr>
        <w:t xml:space="preserve"> </w:t>
      </w:r>
      <w:r w:rsidRPr="00153ACC">
        <w:rPr>
          <w:rFonts w:ascii="Times New Roman" w:hAnsi="Times New Roman"/>
          <w:lang w:val="pl-PL"/>
        </w:rPr>
        <w:tab/>
      </w:r>
      <w:r w:rsidRPr="00153ACC">
        <w:rPr>
          <w:rFonts w:ascii="Times New Roman" w:hAnsi="Times New Roman"/>
          <w:lang w:val="pl-PL"/>
        </w:rPr>
        <w:tab/>
        <w:t>Niestatek (Oczy są ogień…)</w:t>
      </w:r>
    </w:p>
    <w:p w:rsidR="00EF48BA" w:rsidRPr="00153ACC" w:rsidRDefault="00EF48BA" w:rsidP="003D36AD">
      <w:pPr>
        <w:pStyle w:val="a8"/>
        <w:tabs>
          <w:tab w:val="left" w:pos="426"/>
        </w:tabs>
        <w:spacing w:after="0" w:line="240" w:lineRule="auto"/>
        <w:ind w:left="426" w:hanging="426"/>
        <w:jc w:val="both"/>
        <w:rPr>
          <w:rFonts w:ascii="Times New Roman" w:hAnsi="Times New Roman"/>
        </w:rPr>
      </w:pPr>
      <w:r w:rsidRPr="00153ACC">
        <w:rPr>
          <w:rFonts w:ascii="Times New Roman" w:hAnsi="Times New Roman"/>
          <w:lang w:val="pl-PL"/>
        </w:rPr>
        <w:t>Niestatek (Prędziej kto wiatr w wór zamknie…)</w:t>
      </w:r>
    </w:p>
    <w:p w:rsidR="00EF48BA" w:rsidRPr="00153ACC" w:rsidRDefault="00006950" w:rsidP="003D36AD">
      <w:pPr>
        <w:pStyle w:val="a8"/>
        <w:tabs>
          <w:tab w:val="left" w:pos="426"/>
        </w:tabs>
        <w:spacing w:after="0" w:line="240" w:lineRule="auto"/>
        <w:ind w:left="426" w:hanging="426"/>
        <w:jc w:val="both"/>
        <w:rPr>
          <w:rFonts w:ascii="Times New Roman" w:hAnsi="Times New Roman"/>
        </w:rPr>
      </w:pP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sidR="00EF48BA" w:rsidRPr="00153ACC">
        <w:rPr>
          <w:rFonts w:ascii="Times New Roman" w:hAnsi="Times New Roman"/>
          <w:lang w:val="pl-PL"/>
        </w:rPr>
        <w:t>Do trupa.</w:t>
      </w:r>
    </w:p>
    <w:p w:rsidR="00EF48BA" w:rsidRPr="00153ACC" w:rsidRDefault="00EF48BA" w:rsidP="003D36AD">
      <w:pPr>
        <w:pStyle w:val="a8"/>
        <w:tabs>
          <w:tab w:val="left" w:pos="426"/>
        </w:tabs>
        <w:spacing w:after="0" w:line="240" w:lineRule="auto"/>
        <w:ind w:left="426" w:hanging="426"/>
        <w:jc w:val="both"/>
        <w:rPr>
          <w:rFonts w:ascii="Times New Roman" w:hAnsi="Times New Roman"/>
        </w:rPr>
      </w:pPr>
      <w:r w:rsidRPr="00153ACC">
        <w:rPr>
          <w:rFonts w:ascii="Times New Roman" w:hAnsi="Times New Roman"/>
          <w:i/>
          <w:lang w:val="pl-PL"/>
        </w:rPr>
        <w:t>Daniel Naborowski</w:t>
      </w:r>
      <w:r w:rsidRPr="00153ACC">
        <w:rPr>
          <w:rFonts w:ascii="Times New Roman" w:hAnsi="Times New Roman"/>
          <w:lang w:val="pl-PL"/>
        </w:rPr>
        <w:t xml:space="preserve"> </w:t>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t>Do Anny.</w:t>
      </w:r>
    </w:p>
    <w:p w:rsidR="00EF48BA" w:rsidRPr="00153ACC" w:rsidRDefault="00EF48BA" w:rsidP="003D36AD">
      <w:pPr>
        <w:pStyle w:val="a8"/>
        <w:tabs>
          <w:tab w:val="left" w:pos="426"/>
        </w:tabs>
        <w:spacing w:after="0" w:line="240" w:lineRule="auto"/>
        <w:ind w:left="426" w:hanging="426"/>
        <w:jc w:val="both"/>
        <w:rPr>
          <w:rFonts w:ascii="Times New Roman" w:hAnsi="Times New Roman"/>
          <w:lang w:val="pl-PL"/>
        </w:rPr>
      </w:pPr>
      <w:r w:rsidRPr="00153ACC">
        <w:rPr>
          <w:rFonts w:ascii="Times New Roman" w:hAnsi="Times New Roman"/>
          <w:i/>
          <w:lang w:val="pl-PL"/>
        </w:rPr>
        <w:t>Jan Chryzostom Pasek</w:t>
      </w:r>
      <w:r w:rsidRPr="00153ACC">
        <w:rPr>
          <w:rFonts w:ascii="Times New Roman" w:hAnsi="Times New Roman"/>
          <w:lang w:val="pl-PL"/>
        </w:rPr>
        <w:t xml:space="preserve"> </w:t>
      </w:r>
      <w:r w:rsidRPr="00153ACC">
        <w:rPr>
          <w:rFonts w:ascii="Times New Roman" w:hAnsi="Times New Roman"/>
          <w:lang w:val="pl-PL"/>
        </w:rPr>
        <w:tab/>
      </w:r>
      <w:r w:rsidRPr="00153ACC">
        <w:rPr>
          <w:rFonts w:ascii="Times New Roman" w:hAnsi="Times New Roman"/>
          <w:lang w:val="pl-PL"/>
        </w:rPr>
        <w:tab/>
        <w:t>Pamiętniki (fragmenty)</w:t>
      </w:r>
    </w:p>
    <w:p w:rsidR="00EF48BA" w:rsidRPr="00153ACC" w:rsidRDefault="00EF48BA" w:rsidP="003D36AD">
      <w:pPr>
        <w:tabs>
          <w:tab w:val="left" w:pos="426"/>
        </w:tabs>
        <w:spacing w:after="0" w:line="240" w:lineRule="auto"/>
        <w:ind w:left="426" w:hanging="426"/>
        <w:jc w:val="center"/>
        <w:rPr>
          <w:rFonts w:ascii="Times New Roman" w:hAnsi="Times New Roman"/>
          <w:b/>
          <w:lang w:val="pl-PL"/>
        </w:rPr>
      </w:pPr>
    </w:p>
    <w:p w:rsidR="00EF48BA" w:rsidRPr="00C36959" w:rsidRDefault="00EF48BA"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Просвітництво</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rPr>
      </w:pPr>
      <w:r w:rsidRPr="00153ACC">
        <w:rPr>
          <w:rFonts w:ascii="Times New Roman" w:hAnsi="Times New Roman"/>
        </w:rPr>
        <w:t>1. Петрухіна Л.Е. . Історія польської літератури (бароко, Просвітництво). Львів, 2003.</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rPr>
      </w:pPr>
      <w:r w:rsidRPr="00153ACC">
        <w:rPr>
          <w:rFonts w:ascii="Times New Roman" w:hAnsi="Times New Roman"/>
        </w:rPr>
        <w:t xml:space="preserve">2. </w:t>
      </w:r>
      <w:r w:rsidRPr="00153ACC">
        <w:rPr>
          <w:rFonts w:ascii="Times New Roman" w:hAnsi="Times New Roman"/>
          <w:lang w:val="pl-PL"/>
        </w:rPr>
        <w:t>O</w:t>
      </w:r>
      <w:r w:rsidRPr="00153ACC">
        <w:rPr>
          <w:rFonts w:ascii="Times New Roman" w:hAnsi="Times New Roman"/>
        </w:rPr>
        <w:t>ś</w:t>
      </w:r>
      <w:r w:rsidRPr="00153ACC">
        <w:rPr>
          <w:rFonts w:ascii="Times New Roman" w:hAnsi="Times New Roman"/>
          <w:lang w:val="pl-PL"/>
        </w:rPr>
        <w:t>wiecenie</w:t>
      </w:r>
      <w:r w:rsidRPr="00153ACC">
        <w:rPr>
          <w:rFonts w:ascii="Times New Roman" w:hAnsi="Times New Roman"/>
        </w:rPr>
        <w:t xml:space="preserve">. </w:t>
      </w:r>
      <w:r w:rsidRPr="00153ACC">
        <w:rPr>
          <w:rFonts w:ascii="Times New Roman" w:hAnsi="Times New Roman"/>
          <w:lang w:val="pl-PL"/>
        </w:rPr>
        <w:t>Materia</w:t>
      </w:r>
      <w:r w:rsidRPr="00153ACC">
        <w:rPr>
          <w:rFonts w:ascii="Times New Roman" w:hAnsi="Times New Roman"/>
        </w:rPr>
        <w:t>ł</w:t>
      </w:r>
      <w:r w:rsidRPr="00153ACC">
        <w:rPr>
          <w:rFonts w:ascii="Times New Roman" w:hAnsi="Times New Roman"/>
          <w:lang w:val="pl-PL"/>
        </w:rPr>
        <w:t>y</w:t>
      </w:r>
      <w:r w:rsidRPr="00153ACC">
        <w:rPr>
          <w:rFonts w:ascii="Times New Roman" w:hAnsi="Times New Roman"/>
        </w:rPr>
        <w:t xml:space="preserve"> </w:t>
      </w:r>
      <w:r w:rsidRPr="00153ACC">
        <w:rPr>
          <w:rFonts w:ascii="Times New Roman" w:hAnsi="Times New Roman"/>
          <w:lang w:val="pl-PL"/>
        </w:rPr>
        <w:t>do</w:t>
      </w:r>
      <w:r w:rsidRPr="00153ACC">
        <w:rPr>
          <w:rFonts w:ascii="Times New Roman" w:hAnsi="Times New Roman"/>
        </w:rPr>
        <w:t xml:space="preserve"> ć</w:t>
      </w:r>
      <w:r w:rsidRPr="00153ACC">
        <w:rPr>
          <w:rFonts w:ascii="Times New Roman" w:hAnsi="Times New Roman"/>
          <w:lang w:val="pl-PL"/>
        </w:rPr>
        <w:t>wicze</w:t>
      </w:r>
      <w:r w:rsidRPr="00153ACC">
        <w:rPr>
          <w:rFonts w:ascii="Times New Roman" w:hAnsi="Times New Roman"/>
        </w:rPr>
        <w:t xml:space="preserve">ń, </w:t>
      </w:r>
      <w:r w:rsidRPr="00153ACC">
        <w:rPr>
          <w:rFonts w:ascii="Times New Roman" w:hAnsi="Times New Roman"/>
          <w:lang w:val="pl-PL"/>
        </w:rPr>
        <w:t>Opracowania</w:t>
      </w:r>
      <w:r w:rsidRPr="00153ACC">
        <w:rPr>
          <w:rFonts w:ascii="Times New Roman" w:hAnsi="Times New Roman"/>
        </w:rPr>
        <w:t xml:space="preserve">. </w:t>
      </w:r>
      <w:r w:rsidRPr="00153ACC">
        <w:rPr>
          <w:rFonts w:ascii="Times New Roman" w:hAnsi="Times New Roman"/>
          <w:lang w:val="pl-PL"/>
        </w:rPr>
        <w:t>Warszawa</w:t>
      </w:r>
      <w:r w:rsidRPr="00153ACC">
        <w:rPr>
          <w:rFonts w:ascii="Times New Roman" w:hAnsi="Times New Roman"/>
        </w:rPr>
        <w:t>, 2001. – 544</w:t>
      </w:r>
      <w:r w:rsidRPr="00153ACC">
        <w:rPr>
          <w:rFonts w:ascii="Times New Roman" w:hAnsi="Times New Roman"/>
          <w:lang w:val="pl-PL"/>
        </w:rPr>
        <w:t>s</w:t>
      </w:r>
      <w:r w:rsidRPr="00153ACC">
        <w:rPr>
          <w:rFonts w:ascii="Times New Roman" w:hAnsi="Times New Roman"/>
        </w:rPr>
        <w:t>.</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rPr>
        <w:t>3. Шаповалова М., Рубанова Г., Моторний В. Історія зарубіжної літератури: Середні віки та Відродження. Львів, 1993.</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4</w:t>
      </w:r>
      <w:r w:rsidRPr="00153ACC">
        <w:rPr>
          <w:rFonts w:ascii="Times New Roman" w:hAnsi="Times New Roman"/>
          <w:spacing w:val="-6"/>
          <w:lang w:val="pl-PL"/>
        </w:rPr>
        <w:t>. Chrzanowski I. Historia literatury niepodległej Polski (z wypisami)</w:t>
      </w:r>
      <w:r w:rsidRPr="00153ACC">
        <w:rPr>
          <w:rFonts w:ascii="Times New Roman" w:hAnsi="Times New Roman"/>
          <w:spacing w:val="-6"/>
        </w:rPr>
        <w:t xml:space="preserve"> </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5</w:t>
      </w:r>
      <w:r w:rsidRPr="00153ACC">
        <w:rPr>
          <w:rFonts w:ascii="Times New Roman" w:hAnsi="Times New Roman"/>
          <w:spacing w:val="-6"/>
          <w:lang w:val="pl-PL"/>
        </w:rPr>
        <w:t>.Historia ludzi. Podręcznik. Kraków, 2003.</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rPr>
        <w:lastRenderedPageBreak/>
        <w:t>6</w:t>
      </w:r>
      <w:r w:rsidRPr="00153ACC">
        <w:rPr>
          <w:rFonts w:ascii="Times New Roman" w:hAnsi="Times New Roman"/>
          <w:spacing w:val="-6"/>
          <w:lang w:val="pl-PL"/>
        </w:rPr>
        <w:t>. Epoki literackie. Bielsko-Biała, 2004.</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rPr>
        <w:t>7</w:t>
      </w:r>
      <w:r w:rsidRPr="00153ACC">
        <w:rPr>
          <w:rFonts w:ascii="Times New Roman" w:hAnsi="Times New Roman"/>
          <w:spacing w:val="-6"/>
          <w:lang w:val="pl-PL"/>
        </w:rPr>
        <w:t>.Epoki literackie. Oświecenie. Warszawa, 2008.</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8</w:t>
      </w:r>
      <w:r w:rsidRPr="00153ACC">
        <w:rPr>
          <w:rFonts w:ascii="Times New Roman" w:hAnsi="Times New Roman"/>
          <w:spacing w:val="-6"/>
          <w:lang w:val="pl-PL"/>
        </w:rPr>
        <w:t xml:space="preserve">. Klimowicz M. Oświecenie. </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9</w:t>
      </w:r>
      <w:r w:rsidRPr="00153ACC">
        <w:rPr>
          <w:rFonts w:ascii="Times New Roman" w:hAnsi="Times New Roman"/>
          <w:spacing w:val="-6"/>
          <w:lang w:val="pl-PL"/>
        </w:rPr>
        <w:t xml:space="preserve">. Krzyżanowski J. Dzieje literatury polskiej. Warszawa, 1969. </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lang w:val="pl-PL"/>
        </w:rPr>
        <w:t>1</w:t>
      </w:r>
      <w:r w:rsidRPr="00153ACC">
        <w:rPr>
          <w:rFonts w:ascii="Times New Roman" w:hAnsi="Times New Roman"/>
          <w:spacing w:val="-6"/>
        </w:rPr>
        <w:t>0</w:t>
      </w:r>
      <w:r w:rsidRPr="00153ACC">
        <w:rPr>
          <w:rFonts w:ascii="Times New Roman" w:hAnsi="Times New Roman"/>
          <w:spacing w:val="-6"/>
          <w:lang w:val="pl-PL"/>
        </w:rPr>
        <w:t xml:space="preserve">. Mały słownik pisarzy polskich. </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rPr>
        <w:t>1</w:t>
      </w:r>
      <w:r w:rsidRPr="00153ACC">
        <w:rPr>
          <w:rFonts w:ascii="Times New Roman" w:hAnsi="Times New Roman"/>
          <w:spacing w:val="-6"/>
          <w:lang w:val="pl-PL"/>
        </w:rPr>
        <w:t xml:space="preserve">1. Mrocewicz K. Starożytność-Oświecenie. Warszawa,2000. </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rPr>
        <w:t>1</w:t>
      </w:r>
      <w:r w:rsidRPr="00153ACC">
        <w:rPr>
          <w:rFonts w:ascii="Times New Roman" w:hAnsi="Times New Roman"/>
          <w:spacing w:val="-6"/>
          <w:lang w:val="pl-PL"/>
        </w:rPr>
        <w:t xml:space="preserve">2.Okresy literackie. Warszawa, 1994. </w:t>
      </w:r>
    </w:p>
    <w:p w:rsidR="00EF48BA" w:rsidRPr="00153ACC" w:rsidRDefault="00EF48B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rPr>
        <w:t>13</w:t>
      </w:r>
      <w:r w:rsidRPr="00153ACC">
        <w:rPr>
          <w:rFonts w:ascii="Times New Roman" w:hAnsi="Times New Roman"/>
          <w:spacing w:val="-6"/>
          <w:lang w:val="pl-PL"/>
        </w:rPr>
        <w:t>.Słownik pisarzy polskiego Oświecenia. Wrocław, 1977.</w:t>
      </w:r>
    </w:p>
    <w:p w:rsidR="00EF48BA" w:rsidRPr="00153ACC" w:rsidRDefault="00EF48BA" w:rsidP="003D36AD">
      <w:pPr>
        <w:tabs>
          <w:tab w:val="left" w:pos="426"/>
        </w:tabs>
        <w:spacing w:after="0" w:line="240" w:lineRule="auto"/>
        <w:ind w:left="426" w:hanging="426"/>
        <w:jc w:val="center"/>
        <w:rPr>
          <w:rFonts w:ascii="Times New Roman" w:hAnsi="Times New Roman"/>
          <w:b/>
        </w:rPr>
      </w:pPr>
    </w:p>
    <w:p w:rsidR="00EF48BA" w:rsidRPr="00C36959" w:rsidRDefault="00EF48BA"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Художні тексти</w:t>
      </w:r>
    </w:p>
    <w:p w:rsidR="00EF48BA" w:rsidRPr="00153ACC" w:rsidRDefault="00EF48BA" w:rsidP="003D36AD">
      <w:pPr>
        <w:pStyle w:val="a8"/>
        <w:tabs>
          <w:tab w:val="left" w:pos="426"/>
        </w:tabs>
        <w:spacing w:after="0"/>
        <w:ind w:left="426" w:hanging="426"/>
        <w:jc w:val="both"/>
        <w:rPr>
          <w:rFonts w:ascii="Times New Roman" w:hAnsi="Times New Roman"/>
        </w:rPr>
      </w:pPr>
      <w:r w:rsidRPr="00153ACC">
        <w:rPr>
          <w:rFonts w:ascii="Times New Roman" w:hAnsi="Times New Roman"/>
          <w:i/>
          <w:lang w:val="pl-PL"/>
        </w:rPr>
        <w:t>Ignacy</w:t>
      </w:r>
      <w:r w:rsidRPr="00153ACC">
        <w:rPr>
          <w:rFonts w:ascii="Times New Roman" w:hAnsi="Times New Roman"/>
          <w:i/>
        </w:rPr>
        <w:t xml:space="preserve"> </w:t>
      </w:r>
      <w:r w:rsidRPr="00153ACC">
        <w:rPr>
          <w:rFonts w:ascii="Times New Roman" w:hAnsi="Times New Roman"/>
          <w:i/>
          <w:lang w:val="pl-PL"/>
        </w:rPr>
        <w:t>Krasicki</w:t>
      </w:r>
      <w:r w:rsidRPr="00153ACC">
        <w:rPr>
          <w:rFonts w:ascii="Times New Roman" w:hAnsi="Times New Roman"/>
        </w:rPr>
        <w:t xml:space="preserve"> </w:t>
      </w:r>
      <w:r w:rsidRPr="00153ACC">
        <w:rPr>
          <w:rFonts w:ascii="Times New Roman" w:hAnsi="Times New Roman"/>
        </w:rPr>
        <w:tab/>
      </w:r>
      <w:r w:rsidRPr="00153ACC">
        <w:rPr>
          <w:rFonts w:ascii="Times New Roman" w:hAnsi="Times New Roman"/>
        </w:rPr>
        <w:tab/>
      </w:r>
      <w:r w:rsidRPr="00153ACC">
        <w:rPr>
          <w:rFonts w:ascii="Times New Roman" w:hAnsi="Times New Roman"/>
          <w:lang w:val="pl-PL"/>
        </w:rPr>
        <w:tab/>
        <w:t>Bajki</w:t>
      </w:r>
      <w:r w:rsidRPr="00153ACC">
        <w:rPr>
          <w:rFonts w:ascii="Times New Roman" w:hAnsi="Times New Roman"/>
        </w:rPr>
        <w:t xml:space="preserve">. </w:t>
      </w:r>
      <w:r w:rsidR="002D4334" w:rsidRPr="002D4334">
        <w:rPr>
          <w:rFonts w:ascii="Times New Roman" w:hAnsi="Times New Roman"/>
        </w:rPr>
        <w:t>Mikolaja Doswiadczynskiego przypadki</w:t>
      </w:r>
    </w:p>
    <w:p w:rsidR="00EF48BA" w:rsidRPr="00153ACC" w:rsidRDefault="00006950" w:rsidP="003D36AD">
      <w:pPr>
        <w:pStyle w:val="a8"/>
        <w:tabs>
          <w:tab w:val="left" w:pos="426"/>
        </w:tabs>
        <w:spacing w:after="0" w:line="240" w:lineRule="auto"/>
        <w:ind w:left="426" w:hanging="426"/>
        <w:jc w:val="both"/>
        <w:rPr>
          <w:rFonts w:ascii="Times New Roman" w:hAnsi="Times New Roman"/>
        </w:rPr>
      </w:pPr>
      <w:r w:rsidRPr="00F02E79">
        <w:rPr>
          <w:rFonts w:ascii="Times New Roman" w:hAnsi="Times New Roman"/>
          <w:lang w:val="pl-PL"/>
        </w:rPr>
        <w:tab/>
      </w:r>
      <w:r w:rsidRPr="00F02E79">
        <w:rPr>
          <w:rFonts w:ascii="Times New Roman" w:hAnsi="Times New Roman"/>
          <w:lang w:val="pl-PL"/>
        </w:rPr>
        <w:tab/>
      </w:r>
      <w:r w:rsidRPr="00F02E79">
        <w:rPr>
          <w:rFonts w:ascii="Times New Roman" w:hAnsi="Times New Roman"/>
          <w:lang w:val="pl-PL"/>
        </w:rPr>
        <w:tab/>
      </w:r>
      <w:r w:rsidRPr="00F02E79">
        <w:rPr>
          <w:rFonts w:ascii="Times New Roman" w:hAnsi="Times New Roman"/>
          <w:lang w:val="pl-PL"/>
        </w:rPr>
        <w:tab/>
      </w:r>
      <w:r w:rsidRPr="00F02E79">
        <w:rPr>
          <w:rFonts w:ascii="Times New Roman" w:hAnsi="Times New Roman"/>
          <w:lang w:val="pl-PL"/>
        </w:rPr>
        <w:tab/>
      </w:r>
      <w:r w:rsidRPr="00F02E79">
        <w:rPr>
          <w:rFonts w:ascii="Times New Roman" w:hAnsi="Times New Roman"/>
          <w:lang w:val="pl-PL"/>
        </w:rPr>
        <w:tab/>
      </w:r>
      <w:r w:rsidR="00EF48BA" w:rsidRPr="00153ACC">
        <w:rPr>
          <w:rFonts w:ascii="Times New Roman" w:hAnsi="Times New Roman"/>
        </w:rPr>
        <w:t>Myszeida (</w:t>
      </w:r>
      <w:r w:rsidR="00EF48BA" w:rsidRPr="00153ACC">
        <w:rPr>
          <w:rFonts w:ascii="Times New Roman" w:hAnsi="Times New Roman"/>
          <w:lang w:val="pl-PL"/>
        </w:rPr>
        <w:t>fragmenty</w:t>
      </w:r>
      <w:r w:rsidR="00EF48BA" w:rsidRPr="00153ACC">
        <w:rPr>
          <w:rFonts w:ascii="Times New Roman" w:hAnsi="Times New Roman"/>
        </w:rPr>
        <w:t>)</w:t>
      </w:r>
    </w:p>
    <w:p w:rsidR="00EF48BA" w:rsidRPr="00153ACC" w:rsidRDefault="00006950" w:rsidP="003D36AD">
      <w:pPr>
        <w:pStyle w:val="a8"/>
        <w:tabs>
          <w:tab w:val="left" w:pos="426"/>
        </w:tabs>
        <w:spacing w:after="0" w:line="240" w:lineRule="auto"/>
        <w:ind w:left="426" w:hanging="426"/>
        <w:jc w:val="both"/>
        <w:rPr>
          <w:rFonts w:ascii="Times New Roman" w:hAnsi="Times New Roman"/>
        </w:rPr>
      </w:pP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sidR="00EF48BA" w:rsidRPr="00153ACC">
        <w:rPr>
          <w:rFonts w:ascii="Times New Roman" w:hAnsi="Times New Roman"/>
          <w:lang w:val="pl-PL"/>
        </w:rPr>
        <w:t>Monachomachia</w:t>
      </w:r>
      <w:r w:rsidR="00EF48BA" w:rsidRPr="00153ACC">
        <w:rPr>
          <w:rFonts w:ascii="Times New Roman" w:hAnsi="Times New Roman"/>
        </w:rPr>
        <w:t xml:space="preserve"> (</w:t>
      </w:r>
      <w:r w:rsidR="00EF48BA" w:rsidRPr="00153ACC">
        <w:rPr>
          <w:rFonts w:ascii="Times New Roman" w:hAnsi="Times New Roman"/>
          <w:lang w:val="pl-PL"/>
        </w:rPr>
        <w:t>fragmenty</w:t>
      </w:r>
      <w:r w:rsidR="00EF48BA" w:rsidRPr="00153ACC">
        <w:rPr>
          <w:rFonts w:ascii="Times New Roman" w:hAnsi="Times New Roman"/>
        </w:rPr>
        <w:t>)</w:t>
      </w:r>
    </w:p>
    <w:p w:rsidR="00EF48BA" w:rsidRPr="00153ACC" w:rsidRDefault="00EF48BA" w:rsidP="003D36AD">
      <w:pPr>
        <w:pStyle w:val="a8"/>
        <w:tabs>
          <w:tab w:val="left" w:pos="426"/>
        </w:tabs>
        <w:spacing w:after="0" w:line="240" w:lineRule="auto"/>
        <w:ind w:left="426" w:hanging="426"/>
        <w:jc w:val="both"/>
        <w:rPr>
          <w:rFonts w:ascii="Times New Roman" w:hAnsi="Times New Roman"/>
        </w:rPr>
      </w:pPr>
      <w:r w:rsidRPr="00153ACC">
        <w:rPr>
          <w:rFonts w:ascii="Times New Roman" w:hAnsi="Times New Roman"/>
          <w:i/>
          <w:lang w:val="pl-PL"/>
        </w:rPr>
        <w:t>Stanisław Trembecki</w:t>
      </w:r>
      <w:r w:rsidRPr="00153ACC">
        <w:rPr>
          <w:rFonts w:ascii="Times New Roman" w:hAnsi="Times New Roman"/>
          <w:i/>
        </w:rPr>
        <w:t xml:space="preserve"> </w:t>
      </w:r>
      <w:r w:rsidRPr="00153ACC">
        <w:rPr>
          <w:rFonts w:ascii="Times New Roman" w:hAnsi="Times New Roman"/>
          <w:i/>
          <w:lang w:val="pl-PL"/>
        </w:rPr>
        <w:tab/>
      </w:r>
      <w:r w:rsidRPr="00153ACC">
        <w:rPr>
          <w:rFonts w:ascii="Times New Roman" w:hAnsi="Times New Roman"/>
          <w:lang w:val="pl-PL"/>
        </w:rPr>
        <w:tab/>
      </w:r>
      <w:r w:rsidRPr="00153ACC">
        <w:rPr>
          <w:rFonts w:ascii="Times New Roman" w:hAnsi="Times New Roman"/>
          <w:lang w:val="pl-PL"/>
        </w:rPr>
        <w:tab/>
        <w:t>Sofij</w:t>
      </w:r>
      <w:r w:rsidRPr="00153ACC">
        <w:rPr>
          <w:rFonts w:ascii="Times New Roman" w:hAnsi="Times New Roman"/>
        </w:rPr>
        <w:t>ó</w:t>
      </w:r>
      <w:r w:rsidRPr="00153ACC">
        <w:rPr>
          <w:rFonts w:ascii="Times New Roman" w:hAnsi="Times New Roman"/>
          <w:lang w:val="pl-PL"/>
        </w:rPr>
        <w:t>wka</w:t>
      </w:r>
      <w:r w:rsidRPr="00153ACC">
        <w:rPr>
          <w:rFonts w:ascii="Times New Roman" w:hAnsi="Times New Roman"/>
        </w:rPr>
        <w:t>. (</w:t>
      </w:r>
      <w:r w:rsidRPr="00153ACC">
        <w:rPr>
          <w:rFonts w:ascii="Times New Roman" w:hAnsi="Times New Roman"/>
          <w:lang w:val="pl-PL"/>
        </w:rPr>
        <w:t>wst</w:t>
      </w:r>
      <w:r w:rsidRPr="00153ACC">
        <w:rPr>
          <w:rFonts w:ascii="Times New Roman" w:hAnsi="Times New Roman"/>
        </w:rPr>
        <w:t>ę</w:t>
      </w:r>
      <w:r w:rsidRPr="00153ACC">
        <w:rPr>
          <w:rFonts w:ascii="Times New Roman" w:hAnsi="Times New Roman"/>
          <w:lang w:val="pl-PL"/>
        </w:rPr>
        <w:t>p</w:t>
      </w:r>
      <w:r w:rsidRPr="00153ACC">
        <w:rPr>
          <w:rFonts w:ascii="Times New Roman" w:hAnsi="Times New Roman"/>
        </w:rPr>
        <w:t>)</w:t>
      </w:r>
    </w:p>
    <w:p w:rsidR="00F143EA" w:rsidRPr="00C36959" w:rsidRDefault="00F143EA"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Романтизм</w:t>
      </w:r>
    </w:p>
    <w:p w:rsidR="00F143EA" w:rsidRPr="00153ACC" w:rsidRDefault="00F143EA" w:rsidP="003D36AD">
      <w:pPr>
        <w:numPr>
          <w:ilvl w:val="0"/>
          <w:numId w:val="6"/>
        </w:num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Janion</w:t>
      </w:r>
      <w:r w:rsidRPr="00153ACC">
        <w:rPr>
          <w:rFonts w:ascii="Times New Roman" w:hAnsi="Times New Roman"/>
        </w:rPr>
        <w:t xml:space="preserve"> </w:t>
      </w:r>
      <w:r w:rsidRPr="00153ACC">
        <w:rPr>
          <w:rFonts w:ascii="Times New Roman" w:hAnsi="Times New Roman"/>
          <w:lang w:val="pl-PL"/>
        </w:rPr>
        <w:t>M</w:t>
      </w:r>
      <w:r w:rsidRPr="00153ACC">
        <w:rPr>
          <w:rFonts w:ascii="Times New Roman" w:hAnsi="Times New Roman"/>
        </w:rPr>
        <w:t xml:space="preserve">. </w:t>
      </w:r>
      <w:r w:rsidRPr="00153ACC">
        <w:rPr>
          <w:rFonts w:ascii="Times New Roman" w:hAnsi="Times New Roman"/>
          <w:lang w:val="pl-PL"/>
        </w:rPr>
        <w:t>Gorączka romantyczna. Warszawa, 1975.</w:t>
      </w:r>
    </w:p>
    <w:p w:rsidR="00F143EA" w:rsidRPr="00153ACC" w:rsidRDefault="00F143EA" w:rsidP="003D36AD">
      <w:pPr>
        <w:numPr>
          <w:ilvl w:val="0"/>
          <w:numId w:val="6"/>
        </w:numPr>
        <w:tabs>
          <w:tab w:val="num"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Janion M. Zygmunt Krasiński. Debiut i dojrzałość. Warzsawa, 1962.</w:t>
      </w:r>
    </w:p>
    <w:p w:rsidR="00F143EA" w:rsidRPr="00153ACC" w:rsidRDefault="00F143EA" w:rsidP="003D36AD">
      <w:pPr>
        <w:numPr>
          <w:ilvl w:val="0"/>
          <w:numId w:val="6"/>
        </w:numPr>
        <w:tabs>
          <w:tab w:val="num"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Janion M., Żmigrodzka M. Romantyzm i historia. Gdańsk, 2001.</w:t>
      </w:r>
    </w:p>
    <w:p w:rsidR="00F143EA" w:rsidRPr="00153ACC" w:rsidRDefault="00F143EA" w:rsidP="003D36AD">
      <w:pPr>
        <w:numPr>
          <w:ilvl w:val="0"/>
          <w:numId w:val="6"/>
        </w:numPr>
        <w:tabs>
          <w:tab w:val="num"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Kleiner J. Romantyzm // Studia z zakresu teorii literatury. Lublin, 1961.</w:t>
      </w:r>
    </w:p>
    <w:p w:rsidR="00F143EA" w:rsidRPr="00153ACC" w:rsidRDefault="00F143EA" w:rsidP="003D36AD">
      <w:pPr>
        <w:numPr>
          <w:ilvl w:val="0"/>
          <w:numId w:val="6"/>
        </w:numPr>
        <w:tabs>
          <w:tab w:val="num"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Kowalczykowa A. Słowacki. Warszawa, 1994.</w:t>
      </w:r>
    </w:p>
    <w:p w:rsidR="00F143EA" w:rsidRPr="00153ACC" w:rsidRDefault="00F143EA" w:rsidP="003D36AD">
      <w:pPr>
        <w:numPr>
          <w:ilvl w:val="0"/>
          <w:numId w:val="6"/>
        </w:numPr>
        <w:tabs>
          <w:tab w:val="num"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Kowalczykowa A. Romantyzm. Warszawa, 2000.</w:t>
      </w:r>
    </w:p>
    <w:p w:rsidR="00F143EA" w:rsidRPr="00153ACC" w:rsidRDefault="00F143EA" w:rsidP="003D36AD">
      <w:pPr>
        <w:numPr>
          <w:ilvl w:val="0"/>
          <w:numId w:val="6"/>
        </w:numPr>
        <w:tabs>
          <w:tab w:val="num"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Krzyżanowski J. Dzieje literatury polskiej. Warzsawa, 1969.</w:t>
      </w:r>
    </w:p>
    <w:p w:rsidR="00F143EA" w:rsidRPr="00153ACC" w:rsidRDefault="00F143EA" w:rsidP="003D36AD">
      <w:pPr>
        <w:numPr>
          <w:ilvl w:val="0"/>
          <w:numId w:val="6"/>
        </w:numPr>
        <w:tabs>
          <w:tab w:val="num"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Łukasiewicz J. Mickiewicz. Warzsawa, 1999.</w:t>
      </w:r>
    </w:p>
    <w:p w:rsidR="00F143EA" w:rsidRPr="00153ACC" w:rsidRDefault="00F143EA" w:rsidP="003D36AD">
      <w:pPr>
        <w:numPr>
          <w:ilvl w:val="0"/>
          <w:numId w:val="6"/>
        </w:numPr>
        <w:tabs>
          <w:tab w:val="num" w:pos="0"/>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Makowski S. Romantyzm. Warszawa, 1995.</w:t>
      </w:r>
    </w:p>
    <w:p w:rsidR="00F143EA" w:rsidRPr="00153ACC" w:rsidRDefault="00F143EA" w:rsidP="003D36AD">
      <w:pPr>
        <w:numPr>
          <w:ilvl w:val="0"/>
          <w:numId w:val="6"/>
        </w:numPr>
        <w:tabs>
          <w:tab w:val="num" w:pos="0"/>
          <w:tab w:val="left" w:pos="360"/>
          <w:tab w:val="left" w:pos="426"/>
          <w:tab w:val="num" w:pos="720"/>
        </w:tabs>
        <w:spacing w:after="0" w:line="240" w:lineRule="auto"/>
        <w:ind w:left="426" w:hanging="426"/>
        <w:jc w:val="both"/>
        <w:rPr>
          <w:rFonts w:ascii="Times New Roman" w:hAnsi="Times New Roman"/>
          <w:lang w:val="pl-PL"/>
        </w:rPr>
      </w:pPr>
      <w:r w:rsidRPr="00153ACC">
        <w:rPr>
          <w:rFonts w:ascii="Times New Roman" w:hAnsi="Times New Roman"/>
          <w:lang w:val="pl-PL"/>
        </w:rPr>
        <w:t>Miłosz Cz. Historia literatury polskiej. Kraków, 1993.</w:t>
      </w:r>
    </w:p>
    <w:p w:rsidR="00F143EA" w:rsidRPr="00153ACC" w:rsidRDefault="00F143EA" w:rsidP="003D36AD">
      <w:pPr>
        <w:numPr>
          <w:ilvl w:val="0"/>
          <w:numId w:val="6"/>
        </w:numPr>
        <w:tabs>
          <w:tab w:val="num" w:pos="0"/>
          <w:tab w:val="left" w:pos="360"/>
          <w:tab w:val="left" w:pos="426"/>
          <w:tab w:val="num" w:pos="720"/>
        </w:tabs>
        <w:spacing w:after="0" w:line="240" w:lineRule="auto"/>
        <w:ind w:left="426" w:hanging="426"/>
        <w:jc w:val="both"/>
        <w:rPr>
          <w:rFonts w:ascii="Times New Roman" w:hAnsi="Times New Roman"/>
          <w:lang w:val="pl-PL"/>
        </w:rPr>
      </w:pPr>
      <w:r w:rsidRPr="00153ACC">
        <w:rPr>
          <w:rFonts w:ascii="Times New Roman" w:hAnsi="Times New Roman"/>
          <w:lang w:val="pl-PL"/>
        </w:rPr>
        <w:t>Okresy literackie / Pod red. J. Majdy. Warzsawa, 1994.</w:t>
      </w:r>
    </w:p>
    <w:p w:rsidR="00F143EA" w:rsidRPr="00153ACC" w:rsidRDefault="00F143EA" w:rsidP="003D36AD">
      <w:pPr>
        <w:numPr>
          <w:ilvl w:val="0"/>
          <w:numId w:val="6"/>
        </w:numPr>
        <w:tabs>
          <w:tab w:val="num" w:pos="0"/>
          <w:tab w:val="left" w:pos="360"/>
          <w:tab w:val="left" w:pos="426"/>
          <w:tab w:val="num" w:pos="720"/>
        </w:tabs>
        <w:spacing w:after="0" w:line="240" w:lineRule="auto"/>
        <w:ind w:left="426" w:hanging="426"/>
        <w:jc w:val="both"/>
        <w:rPr>
          <w:rFonts w:ascii="Times New Roman" w:hAnsi="Times New Roman"/>
          <w:lang w:val="pl-PL"/>
        </w:rPr>
      </w:pPr>
      <w:r w:rsidRPr="00153ACC">
        <w:rPr>
          <w:rFonts w:ascii="Times New Roman" w:hAnsi="Times New Roman"/>
          <w:lang w:val="pl-PL"/>
        </w:rPr>
        <w:t>Siwicka D. Romantyzm 1822-1863. Warszawa, 1995.</w:t>
      </w:r>
    </w:p>
    <w:p w:rsidR="00F143EA" w:rsidRPr="00153ACC" w:rsidRDefault="00F143EA" w:rsidP="003D36AD">
      <w:pPr>
        <w:numPr>
          <w:ilvl w:val="0"/>
          <w:numId w:val="6"/>
        </w:numPr>
        <w:tabs>
          <w:tab w:val="num" w:pos="0"/>
          <w:tab w:val="left" w:pos="360"/>
          <w:tab w:val="left" w:pos="426"/>
          <w:tab w:val="num" w:pos="720"/>
        </w:tabs>
        <w:spacing w:after="0" w:line="240" w:lineRule="auto"/>
        <w:ind w:left="426" w:hanging="426"/>
        <w:jc w:val="both"/>
        <w:rPr>
          <w:rFonts w:ascii="Times New Roman" w:hAnsi="Times New Roman"/>
          <w:lang w:val="pl-PL"/>
        </w:rPr>
      </w:pPr>
      <w:r w:rsidRPr="00153ACC">
        <w:rPr>
          <w:rFonts w:ascii="Times New Roman" w:hAnsi="Times New Roman"/>
          <w:lang w:val="pl-PL"/>
        </w:rPr>
        <w:t>Straszewska M. Romantyzm. Warszawa, 1977.</w:t>
      </w:r>
    </w:p>
    <w:p w:rsidR="00F143EA" w:rsidRPr="00153ACC" w:rsidRDefault="00F143EA" w:rsidP="003D36AD">
      <w:pPr>
        <w:numPr>
          <w:ilvl w:val="0"/>
          <w:numId w:val="6"/>
        </w:numPr>
        <w:tabs>
          <w:tab w:val="num" w:pos="0"/>
          <w:tab w:val="left" w:pos="360"/>
          <w:tab w:val="left" w:pos="426"/>
          <w:tab w:val="num" w:pos="720"/>
        </w:tabs>
        <w:spacing w:after="0" w:line="240" w:lineRule="auto"/>
        <w:ind w:left="426" w:hanging="426"/>
        <w:jc w:val="both"/>
        <w:rPr>
          <w:rFonts w:ascii="Times New Roman" w:hAnsi="Times New Roman"/>
          <w:lang w:val="pl-PL"/>
        </w:rPr>
      </w:pPr>
      <w:r w:rsidRPr="00153ACC">
        <w:rPr>
          <w:rFonts w:ascii="Times New Roman" w:hAnsi="Times New Roman"/>
          <w:lang w:val="pl-PL"/>
        </w:rPr>
        <w:t>Tomkowski J. Literatura polska. Warzsawa, 1993.</w:t>
      </w:r>
    </w:p>
    <w:p w:rsidR="00F143EA" w:rsidRPr="00153ACC" w:rsidRDefault="00F143EA" w:rsidP="003D36AD">
      <w:pPr>
        <w:numPr>
          <w:ilvl w:val="0"/>
          <w:numId w:val="6"/>
        </w:numPr>
        <w:tabs>
          <w:tab w:val="num" w:pos="0"/>
          <w:tab w:val="left" w:pos="360"/>
          <w:tab w:val="left" w:pos="426"/>
          <w:tab w:val="num" w:pos="720"/>
        </w:tabs>
        <w:spacing w:after="0" w:line="240" w:lineRule="auto"/>
        <w:ind w:left="426" w:hanging="426"/>
        <w:jc w:val="both"/>
        <w:rPr>
          <w:rFonts w:ascii="Times New Roman" w:hAnsi="Times New Roman"/>
          <w:lang w:val="pl-PL"/>
        </w:rPr>
      </w:pPr>
      <w:r w:rsidRPr="00153ACC">
        <w:rPr>
          <w:rFonts w:ascii="Times New Roman" w:hAnsi="Times New Roman"/>
          <w:lang w:val="pl-PL"/>
        </w:rPr>
        <w:t>Trznadel J. Czytanie Norwida. Warszawa, 1978.</w:t>
      </w:r>
    </w:p>
    <w:p w:rsidR="00F143EA" w:rsidRPr="00153ACC" w:rsidRDefault="00F143EA" w:rsidP="003D36AD">
      <w:pPr>
        <w:numPr>
          <w:ilvl w:val="0"/>
          <w:numId w:val="6"/>
        </w:numPr>
        <w:tabs>
          <w:tab w:val="num" w:pos="0"/>
          <w:tab w:val="left" w:pos="360"/>
          <w:tab w:val="left" w:pos="426"/>
          <w:tab w:val="num" w:pos="720"/>
        </w:tabs>
        <w:spacing w:after="0" w:line="240" w:lineRule="auto"/>
        <w:ind w:left="426" w:hanging="426"/>
        <w:jc w:val="both"/>
        <w:rPr>
          <w:rFonts w:ascii="Times New Roman" w:hAnsi="Times New Roman"/>
          <w:lang w:val="pl-PL"/>
        </w:rPr>
      </w:pPr>
      <w:r w:rsidRPr="00153ACC">
        <w:rPr>
          <w:rFonts w:ascii="Times New Roman" w:hAnsi="Times New Roman"/>
          <w:lang w:val="pl-PL"/>
        </w:rPr>
        <w:t>Witkowska A. Literatura romantyzmu. Warszawa, 1986.</w:t>
      </w:r>
    </w:p>
    <w:p w:rsidR="00F143EA" w:rsidRPr="00153ACC" w:rsidRDefault="00F143EA" w:rsidP="003D36AD">
      <w:pPr>
        <w:numPr>
          <w:ilvl w:val="0"/>
          <w:numId w:val="6"/>
        </w:numPr>
        <w:tabs>
          <w:tab w:val="num" w:pos="0"/>
          <w:tab w:val="left" w:pos="360"/>
          <w:tab w:val="left" w:pos="426"/>
          <w:tab w:val="num" w:pos="720"/>
        </w:tabs>
        <w:spacing w:after="0" w:line="240" w:lineRule="auto"/>
        <w:ind w:left="426" w:hanging="426"/>
        <w:jc w:val="both"/>
        <w:rPr>
          <w:rFonts w:ascii="Times New Roman" w:hAnsi="Times New Roman"/>
          <w:lang w:val="pl-PL"/>
        </w:rPr>
      </w:pPr>
      <w:r w:rsidRPr="00153ACC">
        <w:rPr>
          <w:rFonts w:ascii="Times New Roman" w:hAnsi="Times New Roman"/>
          <w:lang w:val="pl-PL"/>
        </w:rPr>
        <w:t>Witkowska A. Mickiewicz. Słowo i czyn. Warszawa, 1983.</w:t>
      </w:r>
    </w:p>
    <w:p w:rsidR="00F143EA" w:rsidRPr="00153ACC" w:rsidRDefault="00F143EA" w:rsidP="003D36AD">
      <w:pPr>
        <w:numPr>
          <w:ilvl w:val="0"/>
          <w:numId w:val="6"/>
        </w:numPr>
        <w:tabs>
          <w:tab w:val="num" w:pos="0"/>
          <w:tab w:val="left" w:pos="360"/>
          <w:tab w:val="left" w:pos="426"/>
          <w:tab w:val="num" w:pos="720"/>
        </w:tabs>
        <w:spacing w:after="0" w:line="240" w:lineRule="auto"/>
        <w:ind w:left="426" w:hanging="426"/>
        <w:jc w:val="both"/>
        <w:rPr>
          <w:rFonts w:ascii="Times New Roman" w:hAnsi="Times New Roman"/>
          <w:lang w:val="pl-PL"/>
        </w:rPr>
      </w:pPr>
      <w:r w:rsidRPr="00153ACC">
        <w:rPr>
          <w:rFonts w:ascii="Times New Roman" w:hAnsi="Times New Roman"/>
          <w:lang w:val="pl-PL"/>
        </w:rPr>
        <w:t>Witkowska A. Wielcy romantycy polscy. Warszawa, 1980.</w:t>
      </w:r>
    </w:p>
    <w:p w:rsidR="00F143EA" w:rsidRPr="00153ACC" w:rsidRDefault="00F143EA" w:rsidP="003D36AD">
      <w:pPr>
        <w:numPr>
          <w:ilvl w:val="0"/>
          <w:numId w:val="6"/>
        </w:numPr>
        <w:tabs>
          <w:tab w:val="num" w:pos="0"/>
          <w:tab w:val="left" w:pos="360"/>
          <w:tab w:val="left" w:pos="426"/>
          <w:tab w:val="num" w:pos="720"/>
        </w:tabs>
        <w:spacing w:after="0" w:line="240" w:lineRule="auto"/>
        <w:ind w:left="426" w:hanging="426"/>
        <w:jc w:val="both"/>
        <w:rPr>
          <w:rFonts w:ascii="Times New Roman" w:hAnsi="Times New Roman"/>
          <w:lang w:val="pl-PL"/>
        </w:rPr>
      </w:pPr>
      <w:r w:rsidRPr="00153ACC">
        <w:rPr>
          <w:rFonts w:ascii="Times New Roman" w:hAnsi="Times New Roman"/>
          <w:lang w:val="pl-PL"/>
        </w:rPr>
        <w:t>Witkowska A., Przybylski R. Romantyzm. Warzsawa, 1999.</w:t>
      </w:r>
    </w:p>
    <w:p w:rsidR="00F143EA" w:rsidRPr="00153ACC" w:rsidRDefault="00F143EA" w:rsidP="003D36AD">
      <w:pPr>
        <w:numPr>
          <w:ilvl w:val="0"/>
          <w:numId w:val="6"/>
        </w:numPr>
        <w:tabs>
          <w:tab w:val="num" w:pos="0"/>
          <w:tab w:val="left" w:pos="360"/>
          <w:tab w:val="left" w:pos="426"/>
          <w:tab w:val="num" w:pos="720"/>
        </w:tabs>
        <w:spacing w:after="0" w:line="240" w:lineRule="auto"/>
        <w:ind w:left="426" w:hanging="426"/>
        <w:jc w:val="both"/>
        <w:rPr>
          <w:rFonts w:ascii="Times New Roman" w:hAnsi="Times New Roman"/>
          <w:lang w:val="pl-PL"/>
        </w:rPr>
      </w:pPr>
      <w:r w:rsidRPr="00153ACC">
        <w:rPr>
          <w:rFonts w:ascii="Times New Roman" w:hAnsi="Times New Roman"/>
          <w:lang w:val="pl-PL"/>
        </w:rPr>
        <w:t>Zgorzelski Cz. Romantyzm w Polsce. Lublin, 1957.</w:t>
      </w:r>
    </w:p>
    <w:p w:rsidR="00F143EA" w:rsidRPr="00153ACC" w:rsidRDefault="00F143EA" w:rsidP="003D36AD">
      <w:pPr>
        <w:tabs>
          <w:tab w:val="left" w:pos="426"/>
        </w:tabs>
        <w:spacing w:after="0" w:line="240" w:lineRule="auto"/>
        <w:ind w:left="426" w:hanging="426"/>
        <w:rPr>
          <w:rFonts w:ascii="Times New Roman" w:hAnsi="Times New Roman"/>
          <w:b/>
        </w:rPr>
      </w:pPr>
    </w:p>
    <w:p w:rsidR="00F143EA" w:rsidRPr="00C36959" w:rsidRDefault="00F143EA"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Художні тексти</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i/>
          <w:spacing w:val="-6"/>
          <w:lang w:val="pl-PL"/>
        </w:rPr>
        <w:t>Adam Mickiewicz</w:t>
      </w:r>
      <w:r w:rsidRPr="00153ACC">
        <w:rPr>
          <w:rFonts w:ascii="Times New Roman" w:hAnsi="Times New Roman"/>
          <w:i/>
          <w:spacing w:val="-6"/>
        </w:rPr>
        <w:t xml:space="preserve"> </w:t>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spacing w:val="-6"/>
          <w:lang w:val="pl-PL"/>
        </w:rPr>
        <w:t>Вallady i romanse</w:t>
      </w:r>
    </w:p>
    <w:p w:rsidR="00F143EA" w:rsidRPr="00153ACC" w:rsidRDefault="00F143EA" w:rsidP="00006950">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Oda do młodości</w:t>
      </w:r>
    </w:p>
    <w:p w:rsidR="00F143EA" w:rsidRPr="00153ACC" w:rsidRDefault="00F143EA" w:rsidP="00006950">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Grażyna</w:t>
      </w:r>
    </w:p>
    <w:p w:rsidR="00F143EA" w:rsidRPr="00153ACC" w:rsidRDefault="00F143EA" w:rsidP="00006950">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Konrad Wallenrod</w:t>
      </w:r>
    </w:p>
    <w:p w:rsidR="00F143EA" w:rsidRPr="00153ACC" w:rsidRDefault="00F143EA" w:rsidP="00006950">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Dziady (cz. II, IV, III)</w:t>
      </w:r>
    </w:p>
    <w:p w:rsidR="00F143EA" w:rsidRPr="00153ACC" w:rsidRDefault="00F143EA" w:rsidP="00006950">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Sonety odeskie</w:t>
      </w:r>
    </w:p>
    <w:p w:rsidR="00F143EA" w:rsidRPr="00153ACC" w:rsidRDefault="00F143EA" w:rsidP="00006950">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Sonety krymskie</w:t>
      </w:r>
    </w:p>
    <w:p w:rsidR="00F143EA" w:rsidRPr="00153ACC" w:rsidRDefault="00F143EA" w:rsidP="00006950">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Pan Tadeusz</w:t>
      </w:r>
    </w:p>
    <w:p w:rsidR="00F143EA" w:rsidRPr="00153ACC" w:rsidRDefault="00F143EA" w:rsidP="00006950">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Liryki lozańskie</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i/>
          <w:spacing w:val="-6"/>
          <w:lang w:val="pl-PL"/>
        </w:rPr>
        <w:t>Juliusz Słowacki</w:t>
      </w:r>
      <w:r w:rsidRPr="00153ACC">
        <w:rPr>
          <w:rFonts w:ascii="Times New Roman" w:hAnsi="Times New Roman"/>
          <w:i/>
          <w:spacing w:val="-6"/>
        </w:rPr>
        <w:t xml:space="preserve"> </w:t>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spacing w:val="-6"/>
          <w:lang w:val="pl-PL"/>
        </w:rPr>
        <w:t>Arab</w:t>
      </w:r>
    </w:p>
    <w:p w:rsidR="00F143EA" w:rsidRPr="00153ACC" w:rsidRDefault="00F143EA" w:rsidP="00006950">
      <w:pPr>
        <w:shd w:val="clear" w:color="auto" w:fill="FFFFFF"/>
        <w:tabs>
          <w:tab w:val="left" w:pos="426"/>
        </w:tabs>
        <w:spacing w:after="0" w:line="240" w:lineRule="auto"/>
        <w:ind w:left="3262" w:hanging="426"/>
        <w:jc w:val="both"/>
        <w:rPr>
          <w:rFonts w:ascii="Times New Roman" w:hAnsi="Times New Roman"/>
          <w:spacing w:val="-6"/>
        </w:rPr>
      </w:pPr>
      <w:r w:rsidRPr="00153ACC">
        <w:rPr>
          <w:rFonts w:ascii="Times New Roman" w:hAnsi="Times New Roman"/>
          <w:spacing w:val="-6"/>
          <w:lang w:val="pl-PL"/>
        </w:rPr>
        <w:t>Żmija</w:t>
      </w:r>
    </w:p>
    <w:p w:rsidR="00F143EA" w:rsidRPr="00153ACC" w:rsidRDefault="00F143EA" w:rsidP="00006950">
      <w:pPr>
        <w:shd w:val="clear" w:color="auto" w:fill="FFFFFF"/>
        <w:tabs>
          <w:tab w:val="left" w:pos="426"/>
        </w:tabs>
        <w:spacing w:after="0" w:line="240" w:lineRule="auto"/>
        <w:ind w:left="3262" w:hanging="426"/>
        <w:jc w:val="both"/>
        <w:rPr>
          <w:rFonts w:ascii="Times New Roman" w:hAnsi="Times New Roman"/>
          <w:spacing w:val="-6"/>
        </w:rPr>
      </w:pPr>
      <w:r w:rsidRPr="00153ACC">
        <w:rPr>
          <w:rFonts w:ascii="Times New Roman" w:hAnsi="Times New Roman"/>
          <w:spacing w:val="-6"/>
          <w:lang w:val="pl-PL"/>
        </w:rPr>
        <w:t>Lambro</w:t>
      </w:r>
    </w:p>
    <w:p w:rsidR="00F143EA" w:rsidRPr="00153ACC" w:rsidRDefault="00F143EA" w:rsidP="00006950">
      <w:pPr>
        <w:shd w:val="clear" w:color="auto" w:fill="FFFFFF"/>
        <w:tabs>
          <w:tab w:val="left" w:pos="426"/>
        </w:tabs>
        <w:spacing w:after="0" w:line="240" w:lineRule="auto"/>
        <w:ind w:left="3262" w:hanging="426"/>
        <w:jc w:val="both"/>
        <w:rPr>
          <w:rFonts w:ascii="Times New Roman" w:hAnsi="Times New Roman"/>
          <w:spacing w:val="-6"/>
        </w:rPr>
      </w:pPr>
      <w:r w:rsidRPr="00153ACC">
        <w:rPr>
          <w:rFonts w:ascii="Times New Roman" w:hAnsi="Times New Roman"/>
          <w:spacing w:val="-6"/>
          <w:lang w:val="pl-PL"/>
        </w:rPr>
        <w:t>Godzina myśli</w:t>
      </w:r>
    </w:p>
    <w:p w:rsidR="00F143EA" w:rsidRPr="00153ACC" w:rsidRDefault="00F143EA" w:rsidP="00006950">
      <w:pPr>
        <w:shd w:val="clear" w:color="auto" w:fill="FFFFFF"/>
        <w:tabs>
          <w:tab w:val="left" w:pos="426"/>
        </w:tabs>
        <w:spacing w:after="0" w:line="240" w:lineRule="auto"/>
        <w:ind w:left="3262" w:hanging="426"/>
        <w:jc w:val="both"/>
        <w:rPr>
          <w:rFonts w:ascii="Times New Roman" w:hAnsi="Times New Roman"/>
          <w:spacing w:val="-6"/>
        </w:rPr>
      </w:pPr>
      <w:r w:rsidRPr="00153ACC">
        <w:rPr>
          <w:rFonts w:ascii="Times New Roman" w:hAnsi="Times New Roman"/>
          <w:spacing w:val="-6"/>
          <w:lang w:val="pl-PL"/>
        </w:rPr>
        <w:t>Kordian</w:t>
      </w:r>
    </w:p>
    <w:p w:rsidR="00F143EA" w:rsidRPr="00153ACC" w:rsidRDefault="00F143EA" w:rsidP="00006950">
      <w:pPr>
        <w:shd w:val="clear" w:color="auto" w:fill="FFFFFF"/>
        <w:tabs>
          <w:tab w:val="left" w:pos="426"/>
        </w:tabs>
        <w:spacing w:after="0" w:line="240" w:lineRule="auto"/>
        <w:ind w:left="3262" w:hanging="426"/>
        <w:jc w:val="both"/>
        <w:rPr>
          <w:rFonts w:ascii="Times New Roman" w:hAnsi="Times New Roman"/>
          <w:spacing w:val="-6"/>
        </w:rPr>
      </w:pPr>
      <w:r w:rsidRPr="00153ACC">
        <w:rPr>
          <w:rFonts w:ascii="Times New Roman" w:hAnsi="Times New Roman"/>
          <w:spacing w:val="-6"/>
          <w:lang w:val="pl-PL"/>
        </w:rPr>
        <w:t>W Szwajcarii</w:t>
      </w:r>
    </w:p>
    <w:p w:rsidR="00F143EA" w:rsidRPr="00153ACC" w:rsidRDefault="00F143EA" w:rsidP="00006950">
      <w:pPr>
        <w:shd w:val="clear" w:color="auto" w:fill="FFFFFF"/>
        <w:tabs>
          <w:tab w:val="left" w:pos="426"/>
        </w:tabs>
        <w:spacing w:after="0" w:line="240" w:lineRule="auto"/>
        <w:ind w:left="3262" w:hanging="426"/>
        <w:jc w:val="both"/>
        <w:rPr>
          <w:rFonts w:ascii="Times New Roman" w:hAnsi="Times New Roman"/>
          <w:spacing w:val="-6"/>
        </w:rPr>
      </w:pPr>
      <w:r w:rsidRPr="00153ACC">
        <w:rPr>
          <w:rFonts w:ascii="Times New Roman" w:hAnsi="Times New Roman"/>
          <w:spacing w:val="-6"/>
          <w:lang w:val="pl-PL"/>
        </w:rPr>
        <w:t>Lilla Weneda</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lang w:val="pl-PL"/>
        </w:rPr>
        <w:t>Balladyna</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lang w:val="pl-PL"/>
        </w:rPr>
        <w:t>Grób Agamemnona</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lang w:val="pl-PL"/>
        </w:rPr>
        <w:t>Rozmowa z piramidami</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Hymn (Smutno mi, Boże...)</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lang w:val="pl-PL"/>
        </w:rPr>
        <w:t>Anhelli</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lang w:val="pl-PL"/>
        </w:rPr>
        <w:lastRenderedPageBreak/>
        <w:t>Beniowski</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lang w:val="pl-PL"/>
        </w:rPr>
        <w:t>Sen srebrny Salomei</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lang w:val="pl-PL"/>
        </w:rPr>
        <w:t>Król-Duch</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i/>
          <w:spacing w:val="-6"/>
          <w:lang w:val="pl-PL"/>
        </w:rPr>
        <w:t>Zygmunt Krasiński</w:t>
      </w:r>
      <w:r w:rsidRPr="00153ACC">
        <w:rPr>
          <w:rFonts w:ascii="Times New Roman" w:hAnsi="Times New Roman"/>
          <w:i/>
          <w:spacing w:val="-6"/>
        </w:rPr>
        <w:t xml:space="preserve"> </w:t>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spacing w:val="-6"/>
          <w:lang w:val="pl-PL"/>
        </w:rPr>
        <w:t>Nie-Boska komedia</w:t>
      </w:r>
    </w:p>
    <w:p w:rsidR="00F143EA" w:rsidRPr="00153ACC" w:rsidRDefault="00F143EA" w:rsidP="00006950">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Irydion</w:t>
      </w:r>
    </w:p>
    <w:p w:rsidR="00F143EA" w:rsidRPr="00153ACC" w:rsidRDefault="00F143EA" w:rsidP="00006950">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Psalmy przyszłości</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i/>
          <w:spacing w:val="-6"/>
          <w:lang w:val="pl-PL"/>
        </w:rPr>
        <w:t>Cyprian Kamil Norwid</w:t>
      </w:r>
      <w:r w:rsidRPr="00153ACC">
        <w:rPr>
          <w:rFonts w:ascii="Times New Roman" w:hAnsi="Times New Roman"/>
          <w:i/>
          <w:spacing w:val="-6"/>
        </w:rPr>
        <w:t xml:space="preserve"> </w:t>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spacing w:val="-6"/>
          <w:lang w:val="pl-PL"/>
        </w:rPr>
        <w:t>Promethidion</w:t>
      </w:r>
    </w:p>
    <w:p w:rsidR="00F143EA" w:rsidRPr="00153ACC" w:rsidRDefault="00F143EA" w:rsidP="00006950">
      <w:pPr>
        <w:shd w:val="clear" w:color="auto" w:fill="FFFFFF"/>
        <w:tabs>
          <w:tab w:val="left" w:pos="426"/>
        </w:tabs>
        <w:spacing w:after="0" w:line="240" w:lineRule="auto"/>
        <w:ind w:left="3262" w:hanging="426"/>
        <w:jc w:val="both"/>
        <w:rPr>
          <w:rFonts w:ascii="Times New Roman" w:hAnsi="Times New Roman"/>
          <w:spacing w:val="-6"/>
        </w:rPr>
      </w:pPr>
      <w:r w:rsidRPr="00153ACC">
        <w:rPr>
          <w:rFonts w:ascii="Times New Roman" w:hAnsi="Times New Roman"/>
          <w:spacing w:val="-6"/>
          <w:lang w:val="pl-PL"/>
        </w:rPr>
        <w:t>Quidam</w:t>
      </w:r>
    </w:p>
    <w:p w:rsidR="00F143EA" w:rsidRPr="00153ACC" w:rsidRDefault="00F143EA" w:rsidP="00006950">
      <w:pPr>
        <w:shd w:val="clear" w:color="auto" w:fill="FFFFFF"/>
        <w:tabs>
          <w:tab w:val="left" w:pos="426"/>
        </w:tabs>
        <w:spacing w:after="0" w:line="240" w:lineRule="auto"/>
        <w:ind w:left="3262" w:hanging="426"/>
        <w:jc w:val="both"/>
        <w:rPr>
          <w:rFonts w:ascii="Times New Roman" w:hAnsi="Times New Roman"/>
          <w:spacing w:val="-6"/>
        </w:rPr>
      </w:pPr>
      <w:r w:rsidRPr="00153ACC">
        <w:rPr>
          <w:rFonts w:ascii="Times New Roman" w:hAnsi="Times New Roman"/>
          <w:spacing w:val="-6"/>
          <w:lang w:val="pl-PL"/>
        </w:rPr>
        <w:t>Vade mecum</w:t>
      </w:r>
    </w:p>
    <w:p w:rsidR="00F143EA" w:rsidRPr="00153ACC" w:rsidRDefault="00F143EA" w:rsidP="00006950">
      <w:pPr>
        <w:shd w:val="clear" w:color="auto" w:fill="FFFFFF"/>
        <w:tabs>
          <w:tab w:val="left" w:pos="426"/>
        </w:tabs>
        <w:spacing w:after="0" w:line="240" w:lineRule="auto"/>
        <w:ind w:left="3262" w:hanging="426"/>
        <w:jc w:val="both"/>
        <w:rPr>
          <w:rFonts w:ascii="Times New Roman" w:hAnsi="Times New Roman"/>
          <w:spacing w:val="-6"/>
        </w:rPr>
      </w:pPr>
      <w:r w:rsidRPr="00153ACC">
        <w:rPr>
          <w:rFonts w:ascii="Times New Roman" w:hAnsi="Times New Roman"/>
          <w:spacing w:val="-6"/>
          <w:lang w:val="pl-PL"/>
        </w:rPr>
        <w:t>Czarne kwiaty</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Antoni Malczewski</w:t>
      </w:r>
      <w:r w:rsidRPr="00153ACC">
        <w:rPr>
          <w:rFonts w:ascii="Times New Roman" w:hAnsi="Times New Roman"/>
          <w:i/>
          <w:spacing w:val="-6"/>
        </w:rPr>
        <w:t xml:space="preserve"> </w:t>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spacing w:val="-6"/>
          <w:lang w:val="pl-PL"/>
        </w:rPr>
        <w:t>Maria. Powieść ukraińska.</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Seweryn Goszczyński</w:t>
      </w:r>
      <w:r w:rsidRPr="00153ACC">
        <w:rPr>
          <w:rFonts w:ascii="Times New Roman" w:hAnsi="Times New Roman"/>
          <w:i/>
          <w:spacing w:val="-6"/>
        </w:rPr>
        <w:t xml:space="preserve"> </w:t>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spacing w:val="-6"/>
          <w:lang w:val="pl-PL"/>
        </w:rPr>
        <w:t>Zamek Kaniowski.</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Józef Bohdan Zaleski</w:t>
      </w:r>
      <w:r w:rsidRPr="00153ACC">
        <w:rPr>
          <w:rFonts w:ascii="Times New Roman" w:hAnsi="Times New Roman"/>
          <w:i/>
          <w:spacing w:val="-6"/>
        </w:rPr>
        <w:t xml:space="preserve"> </w:t>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spacing w:val="-6"/>
          <w:lang w:val="pl-PL"/>
        </w:rPr>
        <w:t>Potrzeba Zbaraska.</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Aleksandr Fredro</w:t>
      </w:r>
      <w:r w:rsidRPr="00153ACC">
        <w:rPr>
          <w:rFonts w:ascii="Times New Roman" w:hAnsi="Times New Roman"/>
          <w:i/>
          <w:spacing w:val="-6"/>
        </w:rPr>
        <w:t xml:space="preserve"> </w:t>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i/>
          <w:spacing w:val="-6"/>
        </w:rPr>
        <w:tab/>
      </w:r>
      <w:r w:rsidRPr="00153ACC">
        <w:rPr>
          <w:rFonts w:ascii="Times New Roman" w:hAnsi="Times New Roman"/>
          <w:spacing w:val="-6"/>
          <w:lang w:val="pl-PL"/>
        </w:rPr>
        <w:t>Zemsta.</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Damy i huzary.</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Śluby panieńskie.</w:t>
      </w: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rPr>
      </w:pPr>
    </w:p>
    <w:p w:rsidR="00F143EA" w:rsidRPr="00153ACC" w:rsidRDefault="00F143EA"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Józef Ignacy Kraszewski</w:t>
      </w:r>
      <w:r w:rsidRPr="00153ACC">
        <w:rPr>
          <w:rFonts w:ascii="Times New Roman" w:hAnsi="Times New Roman"/>
          <w:i/>
          <w:spacing w:val="-6"/>
        </w:rPr>
        <w:t xml:space="preserve"> </w:t>
      </w:r>
      <w:r w:rsidRPr="00153ACC">
        <w:rPr>
          <w:rFonts w:ascii="Times New Roman" w:hAnsi="Times New Roman"/>
          <w:i/>
          <w:spacing w:val="-6"/>
        </w:rPr>
        <w:tab/>
      </w:r>
      <w:r w:rsidR="00CF4EC2" w:rsidRPr="00153ACC">
        <w:rPr>
          <w:rFonts w:ascii="Times New Roman" w:hAnsi="Times New Roman"/>
          <w:i/>
          <w:spacing w:val="-6"/>
        </w:rPr>
        <w:tab/>
      </w:r>
      <w:r w:rsidRPr="00153ACC">
        <w:rPr>
          <w:rFonts w:ascii="Times New Roman" w:hAnsi="Times New Roman"/>
          <w:spacing w:val="-6"/>
          <w:lang w:val="pl-PL"/>
        </w:rPr>
        <w:t>Stara baśń.</w:t>
      </w:r>
    </w:p>
    <w:p w:rsidR="00F143EA" w:rsidRPr="00153ACC" w:rsidRDefault="00F143EA" w:rsidP="00006950">
      <w:pPr>
        <w:shd w:val="clear" w:color="auto" w:fill="FFFFFF"/>
        <w:tabs>
          <w:tab w:val="left" w:pos="426"/>
        </w:tabs>
        <w:spacing w:after="0" w:line="240" w:lineRule="auto"/>
        <w:ind w:left="3262" w:hanging="426"/>
        <w:jc w:val="both"/>
        <w:rPr>
          <w:rFonts w:ascii="Times New Roman" w:hAnsi="Times New Roman"/>
          <w:spacing w:val="-6"/>
          <w:lang w:val="pl-PL"/>
        </w:rPr>
      </w:pPr>
      <w:r w:rsidRPr="00153ACC">
        <w:rPr>
          <w:rFonts w:ascii="Times New Roman" w:hAnsi="Times New Roman"/>
          <w:spacing w:val="-6"/>
          <w:lang w:val="pl-PL"/>
        </w:rPr>
        <w:t>Chata za wsią.</w:t>
      </w:r>
    </w:p>
    <w:p w:rsidR="00F143EA" w:rsidRPr="00153ACC" w:rsidRDefault="00F143EA" w:rsidP="00006950">
      <w:pPr>
        <w:shd w:val="clear" w:color="auto" w:fill="FFFFFF"/>
        <w:tabs>
          <w:tab w:val="left" w:pos="426"/>
        </w:tabs>
        <w:spacing w:after="0" w:line="240" w:lineRule="auto"/>
        <w:ind w:left="3262" w:hanging="426"/>
        <w:jc w:val="both"/>
        <w:rPr>
          <w:rFonts w:ascii="Times New Roman" w:hAnsi="Times New Roman"/>
          <w:spacing w:val="-6"/>
        </w:rPr>
      </w:pPr>
      <w:r w:rsidRPr="00153ACC">
        <w:rPr>
          <w:rFonts w:ascii="Times New Roman" w:hAnsi="Times New Roman"/>
          <w:spacing w:val="-6"/>
          <w:lang w:val="pl-PL"/>
        </w:rPr>
        <w:t>Hrabina Cosel.</w:t>
      </w:r>
    </w:p>
    <w:p w:rsidR="00A47BC4" w:rsidRPr="00153ACC" w:rsidRDefault="00A47BC4" w:rsidP="003D36AD">
      <w:pPr>
        <w:tabs>
          <w:tab w:val="left" w:pos="426"/>
        </w:tabs>
        <w:spacing w:after="0" w:line="240" w:lineRule="auto"/>
        <w:ind w:left="426" w:hanging="426"/>
        <w:jc w:val="center"/>
        <w:rPr>
          <w:rFonts w:ascii="Times New Roman" w:hAnsi="Times New Roman"/>
          <w:b/>
        </w:rPr>
      </w:pPr>
    </w:p>
    <w:p w:rsidR="00EF48BA" w:rsidRPr="00C36959" w:rsidRDefault="00EF48BA"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Позитивізм</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rPr>
        <w:t xml:space="preserve">1. </w:t>
      </w:r>
      <w:r w:rsidRPr="00153ACC">
        <w:rPr>
          <w:rFonts w:ascii="Times New Roman" w:hAnsi="Times New Roman"/>
          <w:lang w:val="pl-PL"/>
        </w:rPr>
        <w:t>Bach</w:t>
      </w:r>
      <w:r w:rsidRPr="00153ACC">
        <w:rPr>
          <w:rFonts w:ascii="Times New Roman" w:hAnsi="Times New Roman"/>
        </w:rPr>
        <w:t>ó</w:t>
      </w:r>
      <w:r w:rsidRPr="00153ACC">
        <w:rPr>
          <w:rFonts w:ascii="Times New Roman" w:hAnsi="Times New Roman"/>
          <w:lang w:val="pl-PL"/>
        </w:rPr>
        <w:t>rz</w:t>
      </w:r>
      <w:r w:rsidRPr="00153ACC">
        <w:rPr>
          <w:rFonts w:ascii="Times New Roman" w:hAnsi="Times New Roman"/>
        </w:rPr>
        <w:t xml:space="preserve"> </w:t>
      </w:r>
      <w:r w:rsidRPr="00153ACC">
        <w:rPr>
          <w:rFonts w:ascii="Times New Roman" w:hAnsi="Times New Roman"/>
          <w:lang w:val="pl-PL"/>
        </w:rPr>
        <w:t>J</w:t>
      </w:r>
      <w:r w:rsidRPr="00153ACC">
        <w:rPr>
          <w:rFonts w:ascii="Times New Roman" w:hAnsi="Times New Roman"/>
        </w:rPr>
        <w:t xml:space="preserve">. </w:t>
      </w:r>
      <w:r w:rsidRPr="00153ACC">
        <w:rPr>
          <w:rFonts w:ascii="Times New Roman" w:hAnsi="Times New Roman"/>
          <w:lang w:val="pl-PL"/>
        </w:rPr>
        <w:t>Pozytywizm</w:t>
      </w:r>
      <w:r w:rsidRPr="00153ACC">
        <w:rPr>
          <w:rFonts w:ascii="Times New Roman" w:hAnsi="Times New Roman"/>
        </w:rPr>
        <w:t xml:space="preserve">. </w:t>
      </w:r>
      <w:r w:rsidRPr="00153ACC">
        <w:rPr>
          <w:rFonts w:ascii="Times New Roman" w:hAnsi="Times New Roman"/>
          <w:lang w:val="pl-PL"/>
        </w:rPr>
        <w:t>Warszawa, 1996.</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2. Epoki literackie. Bielsko-Biała, 2004.</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3. Epoki literackie. Pozytywizm. Warszawa, 2008.</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4. Krzyżanowski J. Dzieje literatury polskiej. Warszawa, 1969.</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5. Krzyżanowski J. Twórczość Henryka Sienkiewicza. Warszawa, 1976.</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6. Krzyżanowski J.Henryka Sienkiewicza żywot i sprawy. Warszawa, 1966.</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7. Mały słownik pisarzy polskich. Cz.1. Warszawa, 1975.</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8. Markiewicz H. Pozytywizm. Warszawa, 2000.</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9. Miłosz Cz. Historia literatury polskiej. Kraków, 1994.</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10. Okresy literackie. Warszawa, 1994.</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11. Słownik szkolny. Terminy literackie. Warszawa, 1991.</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12. Szweykowski Z. Twórczość Bolesława Prusa, Warszawa, 1972.</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13. Żmigrodzka M. Orzeszkowa. Młodość pozytywizmu. Warszawa, 1976.</w:t>
      </w:r>
    </w:p>
    <w:p w:rsidR="00EF48BA" w:rsidRPr="00153ACC" w:rsidRDefault="00EF48BA" w:rsidP="003D36AD">
      <w:pPr>
        <w:tabs>
          <w:tab w:val="left" w:pos="426"/>
        </w:tabs>
        <w:spacing w:after="0" w:line="240" w:lineRule="auto"/>
        <w:ind w:left="426" w:hanging="426"/>
        <w:jc w:val="center"/>
        <w:rPr>
          <w:rFonts w:ascii="Times New Roman" w:hAnsi="Times New Roman"/>
          <w:b/>
        </w:rPr>
      </w:pPr>
    </w:p>
    <w:p w:rsidR="00EF48BA" w:rsidRPr="00C36959" w:rsidRDefault="00EF48BA" w:rsidP="003D36AD">
      <w:pPr>
        <w:tabs>
          <w:tab w:val="left" w:pos="284"/>
          <w:tab w:val="left" w:pos="426"/>
          <w:tab w:val="left" w:pos="567"/>
        </w:tabs>
        <w:spacing w:after="0" w:line="240" w:lineRule="auto"/>
        <w:ind w:left="426" w:hanging="426"/>
        <w:jc w:val="both"/>
        <w:rPr>
          <w:rFonts w:ascii="Times New Roman" w:hAnsi="Times New Roman"/>
          <w:b/>
          <w:u w:val="single"/>
        </w:rPr>
      </w:pPr>
      <w:r w:rsidRPr="00C36959">
        <w:rPr>
          <w:rFonts w:ascii="Times New Roman" w:hAnsi="Times New Roman"/>
          <w:b/>
          <w:u w:val="single"/>
        </w:rPr>
        <w:t>Художні твори</w:t>
      </w:r>
    </w:p>
    <w:p w:rsidR="008D3333"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i/>
          <w:lang w:val="pl-PL"/>
        </w:rPr>
        <w:t xml:space="preserve">Adam Asnyk </w:t>
      </w:r>
      <w:r w:rsidRPr="00153ACC">
        <w:rPr>
          <w:rFonts w:ascii="Times New Roman" w:hAnsi="Times New Roman"/>
          <w:i/>
          <w:lang w:val="pl-PL"/>
        </w:rPr>
        <w:tab/>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t>Między name nic nie było…</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 xml:space="preserve">Daremne </w:t>
      </w:r>
      <w:r w:rsidR="008D3333" w:rsidRPr="00153ACC">
        <w:rPr>
          <w:rFonts w:ascii="Times New Roman" w:hAnsi="Times New Roman"/>
          <w:lang w:val="pl-PL"/>
        </w:rPr>
        <w:t>żale</w:t>
      </w:r>
    </w:p>
    <w:p w:rsidR="008D3333"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i/>
          <w:lang w:val="pl-PL"/>
        </w:rPr>
        <w:t>M</w:t>
      </w:r>
      <w:r w:rsidR="008D3333" w:rsidRPr="00153ACC">
        <w:rPr>
          <w:rFonts w:ascii="Times New Roman" w:hAnsi="Times New Roman"/>
          <w:i/>
          <w:lang w:val="pl-PL"/>
        </w:rPr>
        <w:t>aria</w:t>
      </w:r>
      <w:r w:rsidRPr="00153ACC">
        <w:rPr>
          <w:rFonts w:ascii="Times New Roman" w:hAnsi="Times New Roman"/>
          <w:i/>
          <w:lang w:val="pl-PL"/>
        </w:rPr>
        <w:t xml:space="preserve"> Konopnicka</w:t>
      </w:r>
      <w:r w:rsidRPr="00153ACC">
        <w:rPr>
          <w:rFonts w:ascii="Times New Roman" w:hAnsi="Times New Roman"/>
          <w:lang w:val="pl-PL"/>
        </w:rPr>
        <w:t xml:space="preserve"> </w:t>
      </w:r>
      <w:r w:rsidR="008D3333" w:rsidRPr="00153ACC">
        <w:rPr>
          <w:rFonts w:ascii="Times New Roman" w:hAnsi="Times New Roman"/>
          <w:lang w:val="pl-PL"/>
        </w:rPr>
        <w:tab/>
      </w:r>
      <w:r w:rsidR="008D3333" w:rsidRPr="00153ACC">
        <w:rPr>
          <w:rFonts w:ascii="Times New Roman" w:hAnsi="Times New Roman"/>
          <w:lang w:val="pl-PL"/>
        </w:rPr>
        <w:tab/>
      </w:r>
      <w:r w:rsidR="008D3333" w:rsidRPr="00153ACC">
        <w:rPr>
          <w:rFonts w:ascii="Times New Roman" w:hAnsi="Times New Roman"/>
          <w:lang w:val="pl-PL"/>
        </w:rPr>
        <w:tab/>
      </w:r>
      <w:r w:rsidRPr="00153ACC">
        <w:rPr>
          <w:rFonts w:ascii="Times New Roman" w:hAnsi="Times New Roman"/>
          <w:lang w:val="pl-PL"/>
        </w:rPr>
        <w:t xml:space="preserve">Wybrane wiersze. </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Nowele.  “Nasza szkapa”</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i/>
          <w:lang w:val="pl-PL"/>
        </w:rPr>
        <w:t>E</w:t>
      </w:r>
      <w:r w:rsidR="008D3333" w:rsidRPr="00153ACC">
        <w:rPr>
          <w:rFonts w:ascii="Times New Roman" w:hAnsi="Times New Roman"/>
          <w:i/>
          <w:lang w:val="pl-PL"/>
        </w:rPr>
        <w:t>liza</w:t>
      </w:r>
      <w:r w:rsidRPr="00153ACC">
        <w:rPr>
          <w:rFonts w:ascii="Times New Roman" w:hAnsi="Times New Roman"/>
          <w:i/>
          <w:lang w:val="pl-PL"/>
        </w:rPr>
        <w:t xml:space="preserve"> Orzeszkowa</w:t>
      </w:r>
      <w:r w:rsidRPr="00153ACC">
        <w:rPr>
          <w:rFonts w:ascii="Times New Roman" w:hAnsi="Times New Roman"/>
          <w:lang w:val="pl-PL"/>
        </w:rPr>
        <w:t xml:space="preserve"> </w:t>
      </w:r>
      <w:r w:rsidR="008D3333" w:rsidRPr="00153ACC">
        <w:rPr>
          <w:rFonts w:ascii="Times New Roman" w:hAnsi="Times New Roman"/>
          <w:lang w:val="pl-PL"/>
        </w:rPr>
        <w:tab/>
      </w:r>
      <w:r w:rsidR="008D3333" w:rsidRPr="00153ACC">
        <w:rPr>
          <w:rFonts w:ascii="Times New Roman" w:hAnsi="Times New Roman"/>
          <w:lang w:val="pl-PL"/>
        </w:rPr>
        <w:tab/>
      </w:r>
      <w:r w:rsidR="008D3333" w:rsidRPr="00153ACC">
        <w:rPr>
          <w:rFonts w:ascii="Times New Roman" w:hAnsi="Times New Roman"/>
          <w:lang w:val="pl-PL"/>
        </w:rPr>
        <w:tab/>
      </w:r>
      <w:r w:rsidRPr="00153ACC">
        <w:rPr>
          <w:rFonts w:ascii="Times New Roman" w:hAnsi="Times New Roman"/>
          <w:lang w:val="pl-PL"/>
        </w:rPr>
        <w:t>Nowele “A…B…C…”, “Dobra Pani”</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Nad Niemnem</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i/>
          <w:lang w:val="pl-PL"/>
        </w:rPr>
        <w:t>B</w:t>
      </w:r>
      <w:r w:rsidR="008D3333" w:rsidRPr="00153ACC">
        <w:rPr>
          <w:rFonts w:ascii="Times New Roman" w:hAnsi="Times New Roman"/>
          <w:i/>
          <w:lang w:val="pl-PL"/>
        </w:rPr>
        <w:t>olesław Prus</w:t>
      </w:r>
      <w:r w:rsidRPr="00153ACC">
        <w:rPr>
          <w:rFonts w:ascii="Times New Roman" w:hAnsi="Times New Roman"/>
          <w:lang w:val="pl-PL"/>
        </w:rPr>
        <w:t xml:space="preserve"> </w:t>
      </w:r>
      <w:r w:rsidR="008D3333" w:rsidRPr="00153ACC">
        <w:rPr>
          <w:rFonts w:ascii="Times New Roman" w:hAnsi="Times New Roman"/>
          <w:lang w:val="pl-PL"/>
        </w:rPr>
        <w:tab/>
      </w:r>
      <w:r w:rsidR="008D3333" w:rsidRPr="00153ACC">
        <w:rPr>
          <w:rFonts w:ascii="Times New Roman" w:hAnsi="Times New Roman"/>
          <w:lang w:val="pl-PL"/>
        </w:rPr>
        <w:tab/>
      </w:r>
      <w:r w:rsidR="008D3333" w:rsidRPr="00153ACC">
        <w:rPr>
          <w:rFonts w:ascii="Times New Roman" w:hAnsi="Times New Roman"/>
          <w:lang w:val="pl-PL"/>
        </w:rPr>
        <w:tab/>
      </w:r>
      <w:r w:rsidR="00611FF5">
        <w:rPr>
          <w:rFonts w:ascii="Times New Roman" w:hAnsi="Times New Roman"/>
          <w:lang w:val="pl-PL"/>
        </w:rPr>
        <w:tab/>
      </w:r>
      <w:r w:rsidRPr="00153ACC">
        <w:rPr>
          <w:rFonts w:ascii="Times New Roman" w:hAnsi="Times New Roman"/>
          <w:lang w:val="pl-PL"/>
        </w:rPr>
        <w:t>Nowele ”Kamizelka”, “Katarynka”</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Lalka</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i/>
          <w:lang w:val="pl-PL"/>
        </w:rPr>
        <w:t>H</w:t>
      </w:r>
      <w:r w:rsidR="008D3333" w:rsidRPr="00153ACC">
        <w:rPr>
          <w:rFonts w:ascii="Times New Roman" w:hAnsi="Times New Roman"/>
          <w:i/>
          <w:lang w:val="pl-PL"/>
        </w:rPr>
        <w:t>enryk Sienkiewicz</w:t>
      </w:r>
      <w:r w:rsidRPr="00153ACC">
        <w:rPr>
          <w:rFonts w:ascii="Times New Roman" w:hAnsi="Times New Roman"/>
          <w:lang w:val="pl-PL"/>
        </w:rPr>
        <w:t xml:space="preserve"> </w:t>
      </w:r>
      <w:r w:rsidR="008D3333" w:rsidRPr="00153ACC">
        <w:rPr>
          <w:rFonts w:ascii="Times New Roman" w:hAnsi="Times New Roman"/>
          <w:lang w:val="pl-PL"/>
        </w:rPr>
        <w:tab/>
      </w:r>
      <w:r w:rsidR="008D3333" w:rsidRPr="00153ACC">
        <w:rPr>
          <w:rFonts w:ascii="Times New Roman" w:hAnsi="Times New Roman"/>
          <w:lang w:val="pl-PL"/>
        </w:rPr>
        <w:tab/>
      </w:r>
      <w:r w:rsidR="008D3333" w:rsidRPr="00153ACC">
        <w:rPr>
          <w:rFonts w:ascii="Times New Roman" w:hAnsi="Times New Roman"/>
          <w:lang w:val="pl-PL"/>
        </w:rPr>
        <w:tab/>
      </w:r>
      <w:r w:rsidRPr="00153ACC">
        <w:rPr>
          <w:rFonts w:ascii="Times New Roman" w:hAnsi="Times New Roman"/>
          <w:lang w:val="pl-PL"/>
        </w:rPr>
        <w:t>Nowele.”Janko Muzykant“</w:t>
      </w:r>
    </w:p>
    <w:p w:rsidR="00EF48BA" w:rsidRPr="00153ACC" w:rsidRDefault="00EF48BA"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Ogniem i mi</w:t>
      </w:r>
      <w:r w:rsidR="008D3333" w:rsidRPr="00153ACC">
        <w:rPr>
          <w:rFonts w:ascii="Times New Roman" w:hAnsi="Times New Roman"/>
          <w:lang w:val="pl-PL"/>
        </w:rPr>
        <w:t>eczem</w:t>
      </w:r>
    </w:p>
    <w:p w:rsidR="00EF48BA" w:rsidRPr="00153ACC" w:rsidRDefault="008D3333" w:rsidP="003D36AD">
      <w:pPr>
        <w:tabs>
          <w:tab w:val="left" w:pos="426"/>
        </w:tabs>
        <w:spacing w:after="0" w:line="240" w:lineRule="auto"/>
        <w:ind w:left="426" w:hanging="426"/>
        <w:jc w:val="both"/>
        <w:rPr>
          <w:rFonts w:ascii="Times New Roman" w:hAnsi="Times New Roman"/>
          <w:lang w:val="pl-PL"/>
        </w:rPr>
      </w:pPr>
      <w:r w:rsidRPr="00153ACC">
        <w:rPr>
          <w:rFonts w:ascii="Times New Roman" w:hAnsi="Times New Roman"/>
          <w:i/>
          <w:lang w:val="pl-PL"/>
        </w:rPr>
        <w:t xml:space="preserve">Gabriela </w:t>
      </w:r>
      <w:r w:rsidR="00EF48BA" w:rsidRPr="00153ACC">
        <w:rPr>
          <w:rFonts w:ascii="Times New Roman" w:hAnsi="Times New Roman"/>
          <w:i/>
          <w:lang w:val="pl-PL"/>
        </w:rPr>
        <w:t>Zapolska</w:t>
      </w:r>
      <w:r w:rsidR="00EF48BA" w:rsidRPr="00153ACC">
        <w:rPr>
          <w:rFonts w:ascii="Times New Roman" w:hAnsi="Times New Roman"/>
          <w:lang w:val="pl-PL"/>
        </w:rPr>
        <w:t xml:space="preserve"> </w:t>
      </w:r>
      <w:r w:rsidRPr="00153ACC">
        <w:rPr>
          <w:rFonts w:ascii="Times New Roman" w:hAnsi="Times New Roman"/>
          <w:lang w:val="pl-PL"/>
        </w:rPr>
        <w:tab/>
      </w:r>
      <w:r w:rsidRPr="00153ACC">
        <w:rPr>
          <w:rFonts w:ascii="Times New Roman" w:hAnsi="Times New Roman"/>
          <w:lang w:val="pl-PL"/>
        </w:rPr>
        <w:tab/>
      </w:r>
      <w:r w:rsidRPr="00153ACC">
        <w:rPr>
          <w:rFonts w:ascii="Times New Roman" w:hAnsi="Times New Roman"/>
          <w:lang w:val="pl-PL"/>
        </w:rPr>
        <w:tab/>
        <w:t>Moralność pani Dulskiej</w:t>
      </w:r>
    </w:p>
    <w:p w:rsidR="00313F23" w:rsidRDefault="00313F23" w:rsidP="003D36AD">
      <w:pPr>
        <w:tabs>
          <w:tab w:val="left" w:pos="426"/>
        </w:tabs>
        <w:spacing w:after="0" w:line="240" w:lineRule="auto"/>
        <w:ind w:left="426" w:hanging="426"/>
        <w:rPr>
          <w:rFonts w:ascii="Times New Roman" w:hAnsi="Times New Roman"/>
          <w:b/>
          <w:u w:val="single"/>
        </w:rPr>
      </w:pPr>
    </w:p>
    <w:p w:rsidR="00F143EA" w:rsidRPr="00C36959" w:rsidRDefault="00A47BC4" w:rsidP="003D36AD">
      <w:pPr>
        <w:tabs>
          <w:tab w:val="left" w:pos="426"/>
        </w:tabs>
        <w:spacing w:after="0" w:line="240" w:lineRule="auto"/>
        <w:ind w:left="426" w:hanging="426"/>
        <w:rPr>
          <w:rFonts w:ascii="Times New Roman" w:hAnsi="Times New Roman"/>
          <w:b/>
          <w:u w:val="single"/>
        </w:rPr>
      </w:pPr>
      <w:r w:rsidRPr="00C36959">
        <w:rPr>
          <w:rFonts w:ascii="Times New Roman" w:hAnsi="Times New Roman"/>
          <w:b/>
          <w:u w:val="single"/>
        </w:rPr>
        <w:t>Молода Польща</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lang w:val="pl-PL"/>
        </w:rPr>
      </w:pPr>
      <w:r w:rsidRPr="00153ACC">
        <w:rPr>
          <w:rFonts w:ascii="Times New Roman" w:hAnsi="Times New Roman"/>
          <w:lang w:val="pl-PL"/>
        </w:rPr>
        <w:t>Walas</w:t>
      </w:r>
      <w:r w:rsidRPr="00153ACC">
        <w:rPr>
          <w:rFonts w:ascii="Times New Roman" w:hAnsi="Times New Roman"/>
        </w:rPr>
        <w:t xml:space="preserve"> </w:t>
      </w:r>
      <w:r w:rsidRPr="00153ACC">
        <w:rPr>
          <w:rFonts w:ascii="Times New Roman" w:hAnsi="Times New Roman"/>
          <w:lang w:val="pl-PL"/>
        </w:rPr>
        <w:t>T</w:t>
      </w:r>
      <w:r w:rsidRPr="00153ACC">
        <w:rPr>
          <w:rFonts w:ascii="Times New Roman" w:hAnsi="Times New Roman"/>
        </w:rPr>
        <w:t xml:space="preserve">. </w:t>
      </w:r>
      <w:r w:rsidRPr="00153ACC">
        <w:rPr>
          <w:rFonts w:ascii="Times New Roman" w:hAnsi="Times New Roman"/>
          <w:lang w:val="pl-PL"/>
        </w:rPr>
        <w:t>Ku</w:t>
      </w:r>
      <w:r w:rsidRPr="00153ACC">
        <w:rPr>
          <w:rFonts w:ascii="Times New Roman" w:hAnsi="Times New Roman"/>
        </w:rPr>
        <w:t xml:space="preserve"> </w:t>
      </w:r>
      <w:r w:rsidRPr="00153ACC">
        <w:rPr>
          <w:rFonts w:ascii="Times New Roman" w:hAnsi="Times New Roman"/>
          <w:lang w:val="pl-PL"/>
        </w:rPr>
        <w:t>otch</w:t>
      </w:r>
      <w:r w:rsidRPr="00153ACC">
        <w:rPr>
          <w:rFonts w:ascii="Times New Roman" w:hAnsi="Times New Roman"/>
        </w:rPr>
        <w:t>ł</w:t>
      </w:r>
      <w:r w:rsidRPr="00153ACC">
        <w:rPr>
          <w:rFonts w:ascii="Times New Roman" w:hAnsi="Times New Roman"/>
          <w:lang w:val="pl-PL"/>
        </w:rPr>
        <w:t>ani</w:t>
      </w:r>
      <w:r w:rsidRPr="00153ACC">
        <w:rPr>
          <w:rFonts w:ascii="Times New Roman" w:hAnsi="Times New Roman"/>
        </w:rPr>
        <w:t xml:space="preserve">: </w:t>
      </w:r>
      <w:r w:rsidRPr="00153ACC">
        <w:rPr>
          <w:rFonts w:ascii="Times New Roman" w:hAnsi="Times New Roman"/>
          <w:lang w:val="pl-PL"/>
        </w:rPr>
        <w:t>dekadentyzm</w:t>
      </w:r>
      <w:r w:rsidRPr="00153ACC">
        <w:rPr>
          <w:rFonts w:ascii="Times New Roman" w:hAnsi="Times New Roman"/>
        </w:rPr>
        <w:t xml:space="preserve"> </w:t>
      </w:r>
      <w:r w:rsidRPr="00153ACC">
        <w:rPr>
          <w:rFonts w:ascii="Times New Roman" w:hAnsi="Times New Roman"/>
          <w:lang w:val="pl-PL"/>
        </w:rPr>
        <w:t>w</w:t>
      </w:r>
      <w:r w:rsidRPr="00153ACC">
        <w:rPr>
          <w:rFonts w:ascii="Times New Roman" w:hAnsi="Times New Roman"/>
        </w:rPr>
        <w:t xml:space="preserve"> </w:t>
      </w:r>
      <w:r w:rsidRPr="00153ACC">
        <w:rPr>
          <w:rFonts w:ascii="Times New Roman" w:hAnsi="Times New Roman"/>
          <w:lang w:val="pl-PL"/>
        </w:rPr>
        <w:t>literaturze</w:t>
      </w:r>
      <w:r w:rsidRPr="00153ACC">
        <w:rPr>
          <w:rFonts w:ascii="Times New Roman" w:hAnsi="Times New Roman"/>
        </w:rPr>
        <w:t xml:space="preserve"> </w:t>
      </w:r>
      <w:r w:rsidRPr="00153ACC">
        <w:rPr>
          <w:rFonts w:ascii="Times New Roman" w:hAnsi="Times New Roman"/>
          <w:lang w:val="pl-PL"/>
        </w:rPr>
        <w:t>polskiej</w:t>
      </w:r>
      <w:r w:rsidRPr="00153ACC">
        <w:rPr>
          <w:rFonts w:ascii="Times New Roman" w:hAnsi="Times New Roman"/>
        </w:rPr>
        <w:t xml:space="preserve"> 1890-1905. </w:t>
      </w:r>
      <w:r w:rsidRPr="00153ACC">
        <w:rPr>
          <w:rFonts w:ascii="Times New Roman" w:hAnsi="Times New Roman"/>
          <w:lang w:val="pl-PL"/>
        </w:rPr>
        <w:t>Kraków-Wrocław 1986.</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Łempicka A. O “Weselu” Wyspiańskiego. Wrocław 1955.</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lastRenderedPageBreak/>
        <w:t>Olszewski T. Stanisław Wyspiański “Wesele”. Warszawa 1990.</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Waskowski A. Kraków w twórczości Wyspiańskiego. Kraków 1957.</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Nowakowski J. Wstęp (w:) St. Wyspiański “Wesele”. Kraków 1973.</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Markiewicz H. W kręgu Żeromskiego. Rozprawy i szkice historyczno-literackie. Warszawa 1971.</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Eile St. Legenda Żeromskiego. Kraków 1965.</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Budrecki L. W. Reymont. Zarys monograficzny. Warszawa 1953.</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Rzewuska M. “Chłopi” Reymonta. Warszawa 1950.</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Ziejka F. Wstęp (w:) W.S.Reymont. “Chłopi”. Warszawa 2000.</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Jabłoński K. Kazimierz Tetmajer. Próba biografii. Kraków 1969.</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Lipski J. J. Kasprowicz. Wybór poezji. Wrocław 1973.</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Pańczyk H. Ze studiów nad liryką Staffa. Warszawa 1965.</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spacing w:val="-6"/>
          <w:lang w:val="pl-PL"/>
        </w:rPr>
        <w:t>Czachowska J. Gabriela Zapolska. Monografia bio-bibliograficzna. Warszawa, 2005.</w:t>
      </w:r>
    </w:p>
    <w:p w:rsidR="00A47BC4" w:rsidRPr="00153ACC" w:rsidRDefault="00A47BC4" w:rsidP="003D36AD">
      <w:pPr>
        <w:numPr>
          <w:ilvl w:val="0"/>
          <w:numId w:val="9"/>
        </w:num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lang w:val="pl-PL"/>
        </w:rPr>
        <w:t>Edward Boniecki. Struktura “nagiej duszy”. Studium o Stanisławie Przybyszewskim. Warszawa 1993.</w:t>
      </w:r>
    </w:p>
    <w:p w:rsidR="00A47BC4" w:rsidRPr="00153ACC" w:rsidRDefault="00A47BC4" w:rsidP="003D36AD">
      <w:pPr>
        <w:tabs>
          <w:tab w:val="left" w:pos="426"/>
        </w:tabs>
        <w:spacing w:after="0" w:line="240" w:lineRule="auto"/>
        <w:ind w:left="426" w:hanging="426"/>
        <w:rPr>
          <w:rFonts w:ascii="Times New Roman" w:hAnsi="Times New Roman"/>
          <w:b/>
        </w:rPr>
      </w:pPr>
    </w:p>
    <w:p w:rsidR="00A47BC4" w:rsidRPr="00C36959" w:rsidRDefault="00A47BC4" w:rsidP="003D36AD">
      <w:pPr>
        <w:tabs>
          <w:tab w:val="left" w:pos="284"/>
          <w:tab w:val="left" w:pos="426"/>
          <w:tab w:val="left" w:pos="567"/>
        </w:tabs>
        <w:spacing w:after="0" w:line="240" w:lineRule="auto"/>
        <w:ind w:left="426" w:hanging="426"/>
        <w:jc w:val="both"/>
        <w:rPr>
          <w:rFonts w:ascii="Times New Roman" w:hAnsi="Times New Roman"/>
          <w:b/>
          <w:u w:val="single"/>
        </w:rPr>
      </w:pPr>
      <w:r w:rsidRPr="00C36959">
        <w:rPr>
          <w:rFonts w:ascii="Times New Roman" w:hAnsi="Times New Roman"/>
          <w:b/>
          <w:u w:val="single"/>
        </w:rPr>
        <w:t>Художні твори</w:t>
      </w:r>
    </w:p>
    <w:p w:rsidR="00A47BC4" w:rsidRPr="00153ACC" w:rsidRDefault="00A47BC4" w:rsidP="003D36AD">
      <w:pPr>
        <w:shd w:val="clear" w:color="auto" w:fill="FFFFFF"/>
        <w:tabs>
          <w:tab w:val="left" w:pos="426"/>
        </w:tabs>
        <w:spacing w:after="0" w:line="240" w:lineRule="auto"/>
        <w:ind w:left="426" w:hanging="426"/>
        <w:jc w:val="both"/>
        <w:rPr>
          <w:rFonts w:ascii="Times New Roman" w:hAnsi="Times New Roman"/>
          <w:i/>
          <w:spacing w:val="-6"/>
          <w:lang w:val="pl-PL"/>
        </w:rPr>
      </w:pPr>
    </w:p>
    <w:p w:rsidR="00A47BC4" w:rsidRPr="00153ACC" w:rsidRDefault="00A47BC4"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Stanisław Wyspiański</w:t>
      </w:r>
      <w:r w:rsidRPr="00153ACC">
        <w:rPr>
          <w:rFonts w:ascii="Times New Roman" w:hAnsi="Times New Roman"/>
          <w:spacing w:val="-6"/>
        </w:rPr>
        <w:tab/>
      </w:r>
      <w:r w:rsidRPr="00153ACC">
        <w:rPr>
          <w:rFonts w:ascii="Times New Roman" w:hAnsi="Times New Roman"/>
          <w:spacing w:val="-6"/>
        </w:rPr>
        <w:tab/>
      </w:r>
      <w:r w:rsidRPr="00153ACC">
        <w:rPr>
          <w:rFonts w:ascii="Times New Roman" w:hAnsi="Times New Roman"/>
          <w:spacing w:val="-6"/>
        </w:rPr>
        <w:tab/>
      </w:r>
      <w:r w:rsidRPr="00153ACC">
        <w:rPr>
          <w:rFonts w:ascii="Times New Roman" w:hAnsi="Times New Roman"/>
          <w:spacing w:val="-6"/>
          <w:lang w:val="pl-PL"/>
        </w:rPr>
        <w:t>Wesele</w:t>
      </w:r>
    </w:p>
    <w:p w:rsidR="00A47BC4" w:rsidRPr="00153ACC" w:rsidRDefault="00A47BC4"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Stefan Żeromski</w:t>
      </w:r>
      <w:r w:rsidRPr="00153ACC">
        <w:rPr>
          <w:rFonts w:ascii="Times New Roman" w:hAnsi="Times New Roman"/>
          <w:spacing w:val="-6"/>
          <w:lang w:val="pl-PL"/>
        </w:rPr>
        <w:t xml:space="preserve"> </w:t>
      </w:r>
      <w:r w:rsidRPr="00153ACC">
        <w:rPr>
          <w:rFonts w:ascii="Times New Roman" w:hAnsi="Times New Roman"/>
          <w:spacing w:val="-6"/>
        </w:rPr>
        <w:tab/>
      </w:r>
      <w:r w:rsidRPr="00153ACC">
        <w:rPr>
          <w:rFonts w:ascii="Times New Roman" w:hAnsi="Times New Roman"/>
          <w:spacing w:val="-6"/>
        </w:rPr>
        <w:tab/>
      </w:r>
      <w:r w:rsidRPr="00153ACC">
        <w:rPr>
          <w:rFonts w:ascii="Times New Roman" w:hAnsi="Times New Roman"/>
          <w:spacing w:val="-6"/>
        </w:rPr>
        <w:tab/>
      </w:r>
      <w:r w:rsidR="00885EB9" w:rsidRPr="00885EB9">
        <w:rPr>
          <w:rFonts w:ascii="Times New Roman" w:hAnsi="Times New Roman"/>
          <w:spacing w:val="-6"/>
          <w:lang w:val="pl-PL"/>
        </w:rPr>
        <w:tab/>
      </w:r>
      <w:r w:rsidRPr="00153ACC">
        <w:rPr>
          <w:rFonts w:ascii="Times New Roman" w:hAnsi="Times New Roman"/>
          <w:spacing w:val="-6"/>
          <w:lang w:val="pl-PL"/>
        </w:rPr>
        <w:t>Wierna rzeka</w:t>
      </w:r>
    </w:p>
    <w:p w:rsidR="00A47BC4" w:rsidRPr="00153ACC" w:rsidRDefault="002D4334" w:rsidP="003D36AD">
      <w:pPr>
        <w:shd w:val="clear" w:color="auto" w:fill="FFFFFF"/>
        <w:tabs>
          <w:tab w:val="left" w:pos="426"/>
        </w:tabs>
        <w:spacing w:after="0" w:line="240" w:lineRule="auto"/>
        <w:ind w:left="426" w:hanging="426"/>
        <w:jc w:val="both"/>
        <w:rPr>
          <w:rFonts w:ascii="Times New Roman" w:hAnsi="Times New Roman"/>
          <w:spacing w:val="-6"/>
        </w:rPr>
      </w:pP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sidR="00885EB9">
        <w:rPr>
          <w:rFonts w:ascii="Times New Roman" w:hAnsi="Times New Roman"/>
          <w:spacing w:val="-6"/>
          <w:lang w:val="pl-PL"/>
        </w:rPr>
        <w:tab/>
      </w:r>
      <w:r w:rsidR="00A47BC4" w:rsidRPr="00153ACC">
        <w:rPr>
          <w:rFonts w:ascii="Times New Roman" w:hAnsi="Times New Roman"/>
          <w:spacing w:val="-6"/>
          <w:lang w:val="pl-PL"/>
        </w:rPr>
        <w:t>Ludzie bezdomni</w:t>
      </w:r>
    </w:p>
    <w:p w:rsidR="00A47BC4" w:rsidRDefault="002D4334" w:rsidP="003D36AD">
      <w:pPr>
        <w:shd w:val="clear" w:color="auto" w:fill="FFFFFF"/>
        <w:tabs>
          <w:tab w:val="left" w:pos="426"/>
        </w:tabs>
        <w:spacing w:after="0" w:line="240" w:lineRule="auto"/>
        <w:ind w:left="426" w:hanging="426"/>
        <w:jc w:val="both"/>
        <w:rPr>
          <w:rFonts w:ascii="Times New Roman" w:hAnsi="Times New Roman"/>
          <w:spacing w:val="-6"/>
          <w:lang w:val="pl-PL"/>
        </w:rPr>
      </w:pP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sidR="00885EB9">
        <w:rPr>
          <w:rFonts w:ascii="Times New Roman" w:hAnsi="Times New Roman"/>
          <w:spacing w:val="-6"/>
          <w:lang w:val="pl-PL"/>
        </w:rPr>
        <w:tab/>
      </w:r>
      <w:r w:rsidR="00A47BC4" w:rsidRPr="00153ACC">
        <w:rPr>
          <w:rFonts w:ascii="Times New Roman" w:hAnsi="Times New Roman"/>
          <w:spacing w:val="-6"/>
          <w:lang w:val="pl-PL"/>
        </w:rPr>
        <w:t>Przedwiośnie</w:t>
      </w:r>
    </w:p>
    <w:p w:rsidR="002D4334" w:rsidRDefault="002D4334" w:rsidP="003D36AD">
      <w:pPr>
        <w:shd w:val="clear" w:color="auto" w:fill="FFFFFF"/>
        <w:tabs>
          <w:tab w:val="left" w:pos="426"/>
        </w:tabs>
        <w:spacing w:after="0" w:line="240" w:lineRule="auto"/>
        <w:ind w:left="426" w:hanging="426"/>
        <w:jc w:val="both"/>
        <w:rPr>
          <w:rFonts w:ascii="Times New Roman" w:hAnsi="Times New Roman"/>
          <w:spacing w:val="-6"/>
          <w:lang w:val="pl-PL"/>
        </w:rPr>
      </w:pP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sidR="00885EB9">
        <w:rPr>
          <w:rFonts w:ascii="Times New Roman" w:hAnsi="Times New Roman"/>
          <w:spacing w:val="-6"/>
          <w:lang w:val="pl-PL"/>
        </w:rPr>
        <w:tab/>
      </w:r>
      <w:r>
        <w:rPr>
          <w:rFonts w:ascii="Times New Roman" w:hAnsi="Times New Roman"/>
          <w:spacing w:val="-6"/>
          <w:lang w:val="pl-PL"/>
        </w:rPr>
        <w:t>Doktor Piotr</w:t>
      </w:r>
    </w:p>
    <w:p w:rsidR="002D4334" w:rsidRPr="00153ACC" w:rsidRDefault="002D4334" w:rsidP="003D36AD">
      <w:pPr>
        <w:shd w:val="clear" w:color="auto" w:fill="FFFFFF"/>
        <w:tabs>
          <w:tab w:val="left" w:pos="426"/>
        </w:tabs>
        <w:spacing w:after="0" w:line="240" w:lineRule="auto"/>
        <w:ind w:left="426" w:hanging="426"/>
        <w:jc w:val="both"/>
        <w:rPr>
          <w:rFonts w:ascii="Times New Roman" w:hAnsi="Times New Roman"/>
          <w:spacing w:val="-6"/>
        </w:rPr>
      </w:pP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sidR="00885EB9">
        <w:rPr>
          <w:rFonts w:ascii="Times New Roman" w:hAnsi="Times New Roman"/>
          <w:spacing w:val="-6"/>
          <w:lang w:val="pl-PL"/>
        </w:rPr>
        <w:tab/>
      </w:r>
      <w:r>
        <w:rPr>
          <w:rFonts w:ascii="Times New Roman" w:hAnsi="Times New Roman"/>
          <w:spacing w:val="-6"/>
          <w:lang w:val="pl-PL"/>
        </w:rPr>
        <w:t>Siłaczka</w:t>
      </w:r>
    </w:p>
    <w:p w:rsidR="00A47BC4" w:rsidRPr="00153ACC" w:rsidRDefault="00A47BC4"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Władysław Reymont</w:t>
      </w:r>
      <w:r w:rsidRPr="00153ACC">
        <w:rPr>
          <w:rFonts w:ascii="Times New Roman" w:hAnsi="Times New Roman"/>
          <w:spacing w:val="-6"/>
        </w:rPr>
        <w:tab/>
      </w:r>
      <w:r w:rsidRPr="00153ACC">
        <w:rPr>
          <w:rFonts w:ascii="Times New Roman" w:hAnsi="Times New Roman"/>
          <w:spacing w:val="-6"/>
        </w:rPr>
        <w:tab/>
      </w:r>
      <w:r w:rsidRPr="00153ACC">
        <w:rPr>
          <w:rFonts w:ascii="Times New Roman" w:hAnsi="Times New Roman"/>
          <w:spacing w:val="-6"/>
        </w:rPr>
        <w:tab/>
      </w:r>
      <w:r w:rsidRPr="00153ACC">
        <w:rPr>
          <w:rFonts w:ascii="Times New Roman" w:hAnsi="Times New Roman"/>
          <w:spacing w:val="-6"/>
          <w:lang w:val="pl-PL"/>
        </w:rPr>
        <w:t>Chłopi.</w:t>
      </w:r>
    </w:p>
    <w:p w:rsidR="00A47BC4"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 xml:space="preserve">Gabriela </w:t>
      </w:r>
      <w:r w:rsidR="00A47BC4" w:rsidRPr="00153ACC">
        <w:rPr>
          <w:rFonts w:ascii="Times New Roman" w:hAnsi="Times New Roman"/>
          <w:i/>
          <w:spacing w:val="-6"/>
          <w:lang w:val="pl-PL"/>
        </w:rPr>
        <w:t xml:space="preserve">Zapolska </w:t>
      </w:r>
      <w:r w:rsidRPr="00153ACC">
        <w:rPr>
          <w:rFonts w:ascii="Times New Roman" w:hAnsi="Times New Roman"/>
          <w:i/>
          <w:spacing w:val="-6"/>
          <w:lang w:val="pl-PL"/>
        </w:rPr>
        <w:tab/>
      </w:r>
      <w:r w:rsidRPr="00153ACC">
        <w:rPr>
          <w:rFonts w:ascii="Times New Roman" w:hAnsi="Times New Roman"/>
          <w:i/>
          <w:spacing w:val="-6"/>
          <w:lang w:val="pl-PL"/>
        </w:rPr>
        <w:tab/>
      </w:r>
      <w:r w:rsidRPr="00153ACC">
        <w:rPr>
          <w:rFonts w:ascii="Times New Roman" w:hAnsi="Times New Roman"/>
          <w:i/>
          <w:spacing w:val="-6"/>
          <w:lang w:val="pl-PL"/>
        </w:rPr>
        <w:tab/>
      </w:r>
      <w:r w:rsidR="00A47BC4" w:rsidRPr="00153ACC">
        <w:rPr>
          <w:rFonts w:ascii="Times New Roman" w:hAnsi="Times New Roman"/>
          <w:spacing w:val="-6"/>
          <w:lang w:val="pl-PL"/>
        </w:rPr>
        <w:t xml:space="preserve">Sezonowa miłość. </w:t>
      </w:r>
    </w:p>
    <w:p w:rsidR="00A47BC4" w:rsidRPr="00153ACC" w:rsidRDefault="00885EB9" w:rsidP="003D36AD">
      <w:pPr>
        <w:shd w:val="clear" w:color="auto" w:fill="FFFFFF"/>
        <w:tabs>
          <w:tab w:val="left" w:pos="426"/>
        </w:tabs>
        <w:spacing w:after="0" w:line="240" w:lineRule="auto"/>
        <w:ind w:left="426" w:hanging="426"/>
        <w:jc w:val="both"/>
        <w:rPr>
          <w:rFonts w:ascii="Times New Roman" w:hAnsi="Times New Roman"/>
          <w:spacing w:val="-6"/>
        </w:rPr>
      </w:pP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sidR="00A47BC4" w:rsidRPr="00153ACC">
        <w:rPr>
          <w:rFonts w:ascii="Times New Roman" w:hAnsi="Times New Roman"/>
          <w:spacing w:val="-6"/>
          <w:lang w:val="pl-PL"/>
        </w:rPr>
        <w:t>Menażeria ludzka</w:t>
      </w:r>
    </w:p>
    <w:p w:rsidR="00A47BC4"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 xml:space="preserve">Stanisław </w:t>
      </w:r>
      <w:r w:rsidR="00A47BC4" w:rsidRPr="00153ACC">
        <w:rPr>
          <w:rFonts w:ascii="Times New Roman" w:hAnsi="Times New Roman"/>
          <w:i/>
          <w:spacing w:val="-6"/>
          <w:lang w:val="pl-PL"/>
        </w:rPr>
        <w:t xml:space="preserve">Przybyszewski </w:t>
      </w:r>
      <w:r w:rsidRPr="00153ACC">
        <w:rPr>
          <w:rFonts w:ascii="Times New Roman" w:hAnsi="Times New Roman"/>
          <w:i/>
          <w:spacing w:val="-6"/>
          <w:lang w:val="pl-PL"/>
        </w:rPr>
        <w:tab/>
      </w:r>
      <w:r w:rsidRPr="00153ACC">
        <w:rPr>
          <w:rFonts w:ascii="Times New Roman" w:hAnsi="Times New Roman"/>
          <w:i/>
          <w:spacing w:val="-6"/>
          <w:lang w:val="pl-PL"/>
        </w:rPr>
        <w:tab/>
      </w:r>
      <w:r w:rsidR="00885EB9">
        <w:rPr>
          <w:rFonts w:ascii="Times New Roman" w:hAnsi="Times New Roman"/>
          <w:i/>
          <w:spacing w:val="-6"/>
          <w:lang w:val="pl-PL"/>
        </w:rPr>
        <w:tab/>
      </w:r>
      <w:r w:rsidR="00A47BC4" w:rsidRPr="00153ACC">
        <w:rPr>
          <w:rFonts w:ascii="Times New Roman" w:hAnsi="Times New Roman"/>
          <w:spacing w:val="-6"/>
          <w:lang w:val="pl-PL"/>
        </w:rPr>
        <w:t xml:space="preserve">Śnieg. </w:t>
      </w:r>
    </w:p>
    <w:p w:rsidR="00A47BC4" w:rsidRPr="00153ACC" w:rsidRDefault="00885EB9" w:rsidP="003D36AD">
      <w:pPr>
        <w:shd w:val="clear" w:color="auto" w:fill="FFFFFF"/>
        <w:tabs>
          <w:tab w:val="left" w:pos="426"/>
        </w:tabs>
        <w:spacing w:after="0" w:line="240" w:lineRule="auto"/>
        <w:ind w:left="426" w:hanging="426"/>
        <w:jc w:val="both"/>
        <w:rPr>
          <w:rFonts w:ascii="Times New Roman" w:hAnsi="Times New Roman"/>
          <w:spacing w:val="-6"/>
        </w:rPr>
      </w:pP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sidR="00A47BC4" w:rsidRPr="00153ACC">
        <w:rPr>
          <w:rFonts w:ascii="Times New Roman" w:hAnsi="Times New Roman"/>
          <w:spacing w:val="-6"/>
          <w:lang w:val="pl-PL"/>
        </w:rPr>
        <w:t>Homo sapiens</w:t>
      </w:r>
    </w:p>
    <w:p w:rsidR="00A47BC4"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Kazimierz Przerwa-</w:t>
      </w:r>
      <w:r w:rsidR="00A47BC4" w:rsidRPr="00153ACC">
        <w:rPr>
          <w:rFonts w:ascii="Times New Roman" w:hAnsi="Times New Roman"/>
          <w:i/>
          <w:spacing w:val="-6"/>
          <w:lang w:val="pl-PL"/>
        </w:rPr>
        <w:t xml:space="preserve">Tetmajer </w:t>
      </w:r>
      <w:r w:rsidRPr="00153ACC">
        <w:rPr>
          <w:rFonts w:ascii="Times New Roman" w:hAnsi="Times New Roman"/>
          <w:i/>
          <w:spacing w:val="-6"/>
          <w:lang w:val="pl-PL"/>
        </w:rPr>
        <w:tab/>
      </w:r>
      <w:r w:rsidRPr="00153ACC">
        <w:rPr>
          <w:rFonts w:ascii="Times New Roman" w:hAnsi="Times New Roman"/>
          <w:i/>
          <w:spacing w:val="-6"/>
          <w:lang w:val="pl-PL"/>
        </w:rPr>
        <w:tab/>
      </w:r>
      <w:r w:rsidR="00A47BC4" w:rsidRPr="00153ACC">
        <w:rPr>
          <w:rFonts w:ascii="Times New Roman" w:hAnsi="Times New Roman"/>
          <w:spacing w:val="-6"/>
          <w:lang w:val="pl-PL"/>
        </w:rPr>
        <w:t>Poezje (I, II, III)</w:t>
      </w:r>
    </w:p>
    <w:p w:rsidR="00A47BC4" w:rsidRPr="00153ACC" w:rsidRDefault="00A47BC4" w:rsidP="003D36AD">
      <w:pPr>
        <w:shd w:val="clear" w:color="auto" w:fill="FFFFFF"/>
        <w:tabs>
          <w:tab w:val="left" w:pos="426"/>
        </w:tabs>
        <w:spacing w:after="0" w:line="240" w:lineRule="auto"/>
        <w:ind w:left="426" w:hanging="426"/>
        <w:jc w:val="both"/>
        <w:rPr>
          <w:rFonts w:ascii="Times New Roman" w:hAnsi="Times New Roman"/>
          <w:spacing w:val="-6"/>
        </w:rPr>
      </w:pPr>
      <w:r w:rsidRPr="00153ACC">
        <w:rPr>
          <w:rFonts w:ascii="Times New Roman" w:hAnsi="Times New Roman"/>
          <w:spacing w:val="-6"/>
          <w:lang w:val="pl-PL"/>
        </w:rPr>
        <w:t>Nowele “Na Skalnym Podhalu”</w:t>
      </w:r>
    </w:p>
    <w:p w:rsidR="00A47BC4"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 xml:space="preserve">Leopold </w:t>
      </w:r>
      <w:r w:rsidR="00A47BC4" w:rsidRPr="00153ACC">
        <w:rPr>
          <w:rFonts w:ascii="Times New Roman" w:hAnsi="Times New Roman"/>
          <w:i/>
          <w:spacing w:val="-6"/>
          <w:lang w:val="pl-PL"/>
        </w:rPr>
        <w:t xml:space="preserve">Staff </w:t>
      </w:r>
      <w:r w:rsidRPr="00153ACC">
        <w:rPr>
          <w:rFonts w:ascii="Times New Roman" w:hAnsi="Times New Roman"/>
          <w:i/>
          <w:spacing w:val="-6"/>
          <w:lang w:val="pl-PL"/>
        </w:rPr>
        <w:tab/>
      </w:r>
      <w:r w:rsidRPr="00153ACC">
        <w:rPr>
          <w:rFonts w:ascii="Times New Roman" w:hAnsi="Times New Roman"/>
          <w:i/>
          <w:spacing w:val="-6"/>
          <w:lang w:val="pl-PL"/>
        </w:rPr>
        <w:tab/>
      </w:r>
      <w:r w:rsidRPr="00153ACC">
        <w:rPr>
          <w:rFonts w:ascii="Times New Roman" w:hAnsi="Times New Roman"/>
          <w:i/>
          <w:spacing w:val="-6"/>
          <w:lang w:val="pl-PL"/>
        </w:rPr>
        <w:tab/>
      </w:r>
      <w:r w:rsidRPr="00153ACC">
        <w:rPr>
          <w:rFonts w:ascii="Times New Roman" w:hAnsi="Times New Roman"/>
          <w:i/>
          <w:spacing w:val="-6"/>
          <w:lang w:val="pl-PL"/>
        </w:rPr>
        <w:tab/>
      </w:r>
      <w:r w:rsidR="00A47BC4" w:rsidRPr="00153ACC">
        <w:rPr>
          <w:rFonts w:ascii="Times New Roman" w:hAnsi="Times New Roman"/>
          <w:spacing w:val="-6"/>
          <w:lang w:val="pl-PL"/>
        </w:rPr>
        <w:t>Sny o potędze</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Dzień duszy</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Ptakom niebieskim</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Gałąź kwitnąca</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Uśmiechy godzin</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W cieniu miecza</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spacing w:val="-6"/>
          <w:lang w:val="pl-PL"/>
        </w:rPr>
      </w:pPr>
      <w:r w:rsidRPr="00153ACC">
        <w:rPr>
          <w:rFonts w:ascii="Times New Roman" w:hAnsi="Times New Roman"/>
          <w:spacing w:val="-6"/>
          <w:lang w:val="pl-PL"/>
        </w:rPr>
        <w:t>Ścieżki polne.</w:t>
      </w:r>
    </w:p>
    <w:p w:rsidR="00A47BC4"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 xml:space="preserve">Jan </w:t>
      </w:r>
      <w:r w:rsidR="00A47BC4" w:rsidRPr="00153ACC">
        <w:rPr>
          <w:rFonts w:ascii="Times New Roman" w:hAnsi="Times New Roman"/>
          <w:i/>
          <w:spacing w:val="-6"/>
          <w:lang w:val="pl-PL"/>
        </w:rPr>
        <w:t xml:space="preserve">Kasprowicz </w:t>
      </w:r>
      <w:r w:rsidRPr="00153ACC">
        <w:rPr>
          <w:rFonts w:ascii="Times New Roman" w:hAnsi="Times New Roman"/>
          <w:i/>
          <w:spacing w:val="-6"/>
          <w:lang w:val="pl-PL"/>
        </w:rPr>
        <w:tab/>
      </w:r>
      <w:r w:rsidRPr="00153ACC">
        <w:rPr>
          <w:rFonts w:ascii="Times New Roman" w:hAnsi="Times New Roman"/>
          <w:i/>
          <w:spacing w:val="-6"/>
          <w:lang w:val="pl-PL"/>
        </w:rPr>
        <w:tab/>
      </w:r>
      <w:r w:rsidR="00885EB9">
        <w:rPr>
          <w:rFonts w:ascii="Times New Roman" w:hAnsi="Times New Roman"/>
          <w:i/>
          <w:spacing w:val="-6"/>
          <w:lang w:val="pl-PL"/>
        </w:rPr>
        <w:tab/>
      </w:r>
      <w:r w:rsidRPr="00153ACC">
        <w:rPr>
          <w:rFonts w:ascii="Times New Roman" w:hAnsi="Times New Roman"/>
          <w:i/>
          <w:spacing w:val="-6"/>
          <w:lang w:val="pl-PL"/>
        </w:rPr>
        <w:tab/>
      </w:r>
      <w:r w:rsidR="00A47BC4" w:rsidRPr="00153ACC">
        <w:rPr>
          <w:rFonts w:ascii="Times New Roman" w:hAnsi="Times New Roman"/>
          <w:spacing w:val="-6"/>
          <w:lang w:val="pl-PL"/>
        </w:rPr>
        <w:t>Z chałupy</w:t>
      </w:r>
    </w:p>
    <w:p w:rsidR="00A47BC4" w:rsidRPr="00153ACC" w:rsidRDefault="00885EB9" w:rsidP="00885EB9">
      <w:pPr>
        <w:shd w:val="clear" w:color="auto" w:fill="FFFFFF"/>
        <w:tabs>
          <w:tab w:val="left" w:pos="426"/>
        </w:tabs>
        <w:spacing w:after="0" w:line="240" w:lineRule="auto"/>
        <w:ind w:left="3262" w:hanging="426"/>
        <w:jc w:val="both"/>
        <w:rPr>
          <w:rFonts w:ascii="Times New Roman" w:hAnsi="Times New Roman"/>
          <w:spacing w:val="-6"/>
        </w:rPr>
      </w:pPr>
      <w:r>
        <w:rPr>
          <w:rFonts w:ascii="Times New Roman" w:hAnsi="Times New Roman"/>
          <w:spacing w:val="-6"/>
          <w:lang w:val="pl-PL"/>
        </w:rPr>
        <w:tab/>
      </w:r>
      <w:r>
        <w:rPr>
          <w:rFonts w:ascii="Times New Roman" w:hAnsi="Times New Roman"/>
          <w:spacing w:val="-6"/>
          <w:lang w:val="pl-PL"/>
        </w:rPr>
        <w:tab/>
      </w:r>
      <w:r w:rsidR="00A47BC4" w:rsidRPr="00153ACC">
        <w:rPr>
          <w:rFonts w:ascii="Times New Roman" w:hAnsi="Times New Roman"/>
          <w:spacing w:val="-6"/>
          <w:lang w:val="pl-PL"/>
        </w:rPr>
        <w:t>Poezje</w:t>
      </w:r>
    </w:p>
    <w:p w:rsidR="00A47BC4" w:rsidRPr="00153ACC" w:rsidRDefault="00885EB9" w:rsidP="00885EB9">
      <w:pPr>
        <w:shd w:val="clear" w:color="auto" w:fill="FFFFFF"/>
        <w:tabs>
          <w:tab w:val="left" w:pos="426"/>
        </w:tabs>
        <w:spacing w:after="0" w:line="240" w:lineRule="auto"/>
        <w:ind w:left="3262" w:hanging="426"/>
        <w:jc w:val="both"/>
        <w:rPr>
          <w:rFonts w:ascii="Times New Roman" w:hAnsi="Times New Roman"/>
          <w:spacing w:val="-6"/>
        </w:rPr>
      </w:pPr>
      <w:r>
        <w:rPr>
          <w:rFonts w:ascii="Times New Roman" w:hAnsi="Times New Roman"/>
          <w:spacing w:val="-6"/>
          <w:lang w:val="pl-PL"/>
        </w:rPr>
        <w:tab/>
      </w:r>
      <w:r>
        <w:rPr>
          <w:rFonts w:ascii="Times New Roman" w:hAnsi="Times New Roman"/>
          <w:spacing w:val="-6"/>
          <w:lang w:val="pl-PL"/>
        </w:rPr>
        <w:tab/>
      </w:r>
      <w:r w:rsidR="00A47BC4" w:rsidRPr="00153ACC">
        <w:rPr>
          <w:rFonts w:ascii="Times New Roman" w:hAnsi="Times New Roman"/>
          <w:spacing w:val="-6"/>
          <w:lang w:val="pl-PL"/>
        </w:rPr>
        <w:t>Świat się kończy</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rPr>
      </w:pPr>
      <w:r w:rsidRPr="00153ACC">
        <w:rPr>
          <w:rFonts w:ascii="Times New Roman" w:hAnsi="Times New Roman"/>
          <w:iCs/>
          <w:lang w:val="pl-PL"/>
        </w:rPr>
        <w:t>Krzak dzikiej róży w Ciemnych Smreczynach</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rPr>
      </w:pPr>
      <w:r w:rsidRPr="00153ACC">
        <w:rPr>
          <w:rFonts w:ascii="Times New Roman" w:hAnsi="Times New Roman"/>
          <w:lang w:val="pl-PL"/>
        </w:rPr>
        <w:t>Ginącemu światu</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rPr>
      </w:pPr>
      <w:r w:rsidRPr="00153ACC">
        <w:rPr>
          <w:rFonts w:ascii="Times New Roman" w:hAnsi="Times New Roman"/>
          <w:lang w:val="pl-PL"/>
        </w:rPr>
        <w:t>Księga ubogich</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Hymny</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Dies irae</w:t>
      </w:r>
    </w:p>
    <w:p w:rsidR="00A47BC4"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 xml:space="preserve">Bolesław </w:t>
      </w:r>
      <w:r w:rsidR="00A47BC4" w:rsidRPr="00153ACC">
        <w:rPr>
          <w:rFonts w:ascii="Times New Roman" w:hAnsi="Times New Roman"/>
          <w:i/>
          <w:spacing w:val="-6"/>
          <w:lang w:val="pl-PL"/>
        </w:rPr>
        <w:t xml:space="preserve">Leśmian </w:t>
      </w:r>
      <w:r w:rsidRPr="00153ACC">
        <w:rPr>
          <w:rFonts w:ascii="Times New Roman" w:hAnsi="Times New Roman"/>
          <w:i/>
          <w:spacing w:val="-6"/>
          <w:lang w:val="pl-PL"/>
        </w:rPr>
        <w:tab/>
      </w:r>
      <w:r w:rsidRPr="00153ACC">
        <w:rPr>
          <w:rFonts w:ascii="Times New Roman" w:hAnsi="Times New Roman"/>
          <w:i/>
          <w:spacing w:val="-6"/>
          <w:lang w:val="pl-PL"/>
        </w:rPr>
        <w:tab/>
      </w:r>
      <w:r w:rsidRPr="00153ACC">
        <w:rPr>
          <w:rFonts w:ascii="Times New Roman" w:hAnsi="Times New Roman"/>
          <w:i/>
          <w:spacing w:val="-6"/>
          <w:lang w:val="pl-PL"/>
        </w:rPr>
        <w:tab/>
      </w:r>
      <w:r w:rsidR="00A47BC4" w:rsidRPr="00153ACC">
        <w:rPr>
          <w:rFonts w:ascii="Times New Roman" w:hAnsi="Times New Roman"/>
          <w:spacing w:val="-6"/>
          <w:lang w:val="pl-PL"/>
        </w:rPr>
        <w:t>Sad rozstajny</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Łąka</w:t>
      </w:r>
    </w:p>
    <w:p w:rsidR="00A47BC4" w:rsidRPr="00153ACC" w:rsidRDefault="00A47BC4" w:rsidP="00885EB9">
      <w:pPr>
        <w:shd w:val="clear" w:color="auto" w:fill="FFFFFF"/>
        <w:tabs>
          <w:tab w:val="left" w:pos="426"/>
        </w:tabs>
        <w:spacing w:after="0" w:line="240" w:lineRule="auto"/>
        <w:ind w:left="3971" w:hanging="426"/>
        <w:jc w:val="both"/>
        <w:rPr>
          <w:rFonts w:ascii="Times New Roman" w:hAnsi="Times New Roman"/>
          <w:spacing w:val="-6"/>
        </w:rPr>
      </w:pPr>
      <w:r w:rsidRPr="00153ACC">
        <w:rPr>
          <w:rFonts w:ascii="Times New Roman" w:hAnsi="Times New Roman"/>
          <w:spacing w:val="-6"/>
          <w:lang w:val="pl-PL"/>
        </w:rPr>
        <w:t>Napój cienisty</w:t>
      </w:r>
    </w:p>
    <w:p w:rsidR="00A47BC4" w:rsidRPr="00153ACC" w:rsidRDefault="00A47BC4" w:rsidP="00885EB9">
      <w:pPr>
        <w:tabs>
          <w:tab w:val="left" w:pos="426"/>
        </w:tabs>
        <w:spacing w:after="0" w:line="240" w:lineRule="auto"/>
        <w:ind w:left="3971" w:hanging="426"/>
        <w:rPr>
          <w:rFonts w:ascii="Times New Roman" w:hAnsi="Times New Roman"/>
          <w:spacing w:val="-6"/>
          <w:lang w:val="pl-PL"/>
        </w:rPr>
      </w:pPr>
      <w:r w:rsidRPr="00153ACC">
        <w:rPr>
          <w:rFonts w:ascii="Times New Roman" w:hAnsi="Times New Roman"/>
          <w:spacing w:val="-6"/>
          <w:lang w:val="pl-PL"/>
        </w:rPr>
        <w:t>Poezje.</w:t>
      </w:r>
    </w:p>
    <w:p w:rsidR="001B6101" w:rsidRPr="00153ACC" w:rsidRDefault="001B6101" w:rsidP="003D36AD">
      <w:pPr>
        <w:tabs>
          <w:tab w:val="left" w:pos="426"/>
        </w:tabs>
        <w:spacing w:after="0" w:line="240" w:lineRule="auto"/>
        <w:ind w:left="426" w:hanging="426"/>
        <w:rPr>
          <w:rFonts w:ascii="Times New Roman" w:hAnsi="Times New Roman"/>
          <w:spacing w:val="-6"/>
          <w:lang w:val="pl-PL"/>
        </w:rPr>
      </w:pPr>
    </w:p>
    <w:p w:rsidR="001B6101" w:rsidRPr="00C36959" w:rsidRDefault="001B6101" w:rsidP="003D36AD">
      <w:pPr>
        <w:tabs>
          <w:tab w:val="left" w:pos="426"/>
        </w:tabs>
        <w:spacing w:after="0" w:line="240" w:lineRule="auto"/>
        <w:ind w:left="426" w:hanging="426"/>
        <w:rPr>
          <w:rFonts w:ascii="Times New Roman" w:hAnsi="Times New Roman"/>
          <w:b/>
          <w:spacing w:val="-6"/>
          <w:u w:val="single"/>
          <w:lang w:val="pl-PL"/>
        </w:rPr>
      </w:pPr>
      <w:r w:rsidRPr="00C36959">
        <w:rPr>
          <w:rFonts w:ascii="Times New Roman" w:hAnsi="Times New Roman"/>
          <w:b/>
          <w:spacing w:val="-6"/>
          <w:u w:val="single"/>
          <w:lang w:val="ru-RU"/>
        </w:rPr>
        <w:t>Міжвоєнне</w:t>
      </w:r>
      <w:r w:rsidRPr="00C36959">
        <w:rPr>
          <w:rFonts w:ascii="Times New Roman" w:hAnsi="Times New Roman"/>
          <w:b/>
          <w:spacing w:val="-6"/>
          <w:u w:val="single"/>
          <w:lang w:val="pl-PL"/>
        </w:rPr>
        <w:t xml:space="preserve"> </w:t>
      </w:r>
      <w:r w:rsidRPr="00C36959">
        <w:rPr>
          <w:rFonts w:ascii="Times New Roman" w:hAnsi="Times New Roman"/>
          <w:b/>
          <w:spacing w:val="-6"/>
          <w:u w:val="single"/>
          <w:lang w:val="ru-RU"/>
        </w:rPr>
        <w:t>двадцятиліття</w:t>
      </w:r>
    </w:p>
    <w:p w:rsidR="001B6101" w:rsidRPr="00153ACC" w:rsidRDefault="001B6101" w:rsidP="003D36AD">
      <w:pPr>
        <w:pStyle w:val="ab"/>
        <w:numPr>
          <w:ilvl w:val="0"/>
          <w:numId w:val="11"/>
        </w:numPr>
        <w:tabs>
          <w:tab w:val="left" w:pos="426"/>
        </w:tabs>
        <w:spacing w:before="0" w:beforeAutospacing="0" w:after="0" w:afterAutospacing="0"/>
        <w:ind w:left="426" w:hanging="426"/>
        <w:jc w:val="both"/>
        <w:rPr>
          <w:color w:val="auto"/>
          <w:sz w:val="22"/>
          <w:szCs w:val="22"/>
          <w:lang w:val="pl-PL"/>
        </w:rPr>
      </w:pPr>
      <w:r w:rsidRPr="00153ACC">
        <w:rPr>
          <w:color w:val="auto"/>
          <w:sz w:val="22"/>
          <w:szCs w:val="22"/>
          <w:lang w:val="pl-PL"/>
        </w:rPr>
        <w:t>Balcerzan E. Dialektyka polskiego dwudziestolecia międzywojennego // Prace ofiarowane Henrykowi Markiewyczowi / Pod red. T.Weissa. – Kraków; Wrocław, 1984. – S. 265-279.</w:t>
      </w:r>
    </w:p>
    <w:p w:rsidR="001B6101" w:rsidRPr="00153ACC" w:rsidRDefault="001B6101" w:rsidP="003D36AD">
      <w:pPr>
        <w:pStyle w:val="ab"/>
        <w:numPr>
          <w:ilvl w:val="0"/>
          <w:numId w:val="11"/>
        </w:numPr>
        <w:tabs>
          <w:tab w:val="left" w:pos="426"/>
        </w:tabs>
        <w:spacing w:before="0" w:beforeAutospacing="0" w:after="0" w:afterAutospacing="0"/>
        <w:ind w:left="426" w:hanging="426"/>
        <w:jc w:val="both"/>
        <w:rPr>
          <w:color w:val="auto"/>
          <w:sz w:val="22"/>
          <w:szCs w:val="22"/>
          <w:lang w:val="pl-PL"/>
        </w:rPr>
      </w:pPr>
      <w:r w:rsidRPr="00153ACC">
        <w:rPr>
          <w:color w:val="auto"/>
          <w:sz w:val="22"/>
          <w:szCs w:val="22"/>
          <w:lang w:val="pl-PL"/>
        </w:rPr>
        <w:t>Burek T. 1905, nie 1918 // Problemy literatury polskiej lat 1890-1939. –  Wrocław, 1972. – Seria I. – S. 77-105.</w:t>
      </w:r>
    </w:p>
    <w:p w:rsidR="001B6101" w:rsidRPr="00153ACC" w:rsidRDefault="001B6101" w:rsidP="003D36AD">
      <w:pPr>
        <w:pStyle w:val="ab"/>
        <w:numPr>
          <w:ilvl w:val="0"/>
          <w:numId w:val="11"/>
        </w:numPr>
        <w:tabs>
          <w:tab w:val="left" w:pos="426"/>
        </w:tabs>
        <w:spacing w:before="0" w:beforeAutospacing="0" w:after="0" w:afterAutospacing="0"/>
        <w:ind w:left="426" w:hanging="426"/>
        <w:jc w:val="both"/>
        <w:rPr>
          <w:color w:val="auto"/>
          <w:sz w:val="22"/>
          <w:szCs w:val="22"/>
          <w:lang w:val="pl-PL"/>
        </w:rPr>
      </w:pPr>
      <w:r w:rsidRPr="00153ACC">
        <w:rPr>
          <w:color w:val="auto"/>
          <w:sz w:val="22"/>
          <w:szCs w:val="22"/>
          <w:lang w:val="pl-PL"/>
        </w:rPr>
        <w:t>Eustachiewicz L. Dwudziestolecie 1919-1939. – Warszawa: Wyd-wa szkolne i pedagogiczne, 1983. – 430 s.</w:t>
      </w:r>
    </w:p>
    <w:p w:rsidR="001B6101" w:rsidRPr="00153ACC" w:rsidRDefault="001B6101" w:rsidP="003D36AD">
      <w:pPr>
        <w:pStyle w:val="ab"/>
        <w:numPr>
          <w:ilvl w:val="0"/>
          <w:numId w:val="11"/>
        </w:numPr>
        <w:tabs>
          <w:tab w:val="left" w:pos="426"/>
        </w:tabs>
        <w:spacing w:before="0" w:beforeAutospacing="0" w:after="0" w:afterAutospacing="0"/>
        <w:ind w:left="426" w:hanging="426"/>
        <w:jc w:val="both"/>
        <w:rPr>
          <w:color w:val="auto"/>
          <w:sz w:val="22"/>
          <w:szCs w:val="22"/>
          <w:lang w:val="pl-PL"/>
        </w:rPr>
      </w:pPr>
      <w:r w:rsidRPr="00153ACC">
        <w:rPr>
          <w:color w:val="auto"/>
          <w:sz w:val="22"/>
          <w:szCs w:val="22"/>
          <w:lang w:val="pl-PL"/>
        </w:rPr>
        <w:t>Jakubowski J.Z. Sprawa periodyzasji historii literatury polskiej XIX i XX wieku (Propozycje do dyskusji) // Polonistyka. – 1950. – № 1. – S. 1-7.</w:t>
      </w:r>
    </w:p>
    <w:p w:rsidR="001B6101" w:rsidRPr="00153ACC" w:rsidRDefault="001B6101" w:rsidP="003D36AD">
      <w:pPr>
        <w:pStyle w:val="ab"/>
        <w:numPr>
          <w:ilvl w:val="0"/>
          <w:numId w:val="11"/>
        </w:numPr>
        <w:tabs>
          <w:tab w:val="left" w:pos="426"/>
        </w:tabs>
        <w:spacing w:before="0" w:beforeAutospacing="0" w:after="0" w:afterAutospacing="0"/>
        <w:ind w:left="426" w:hanging="426"/>
        <w:jc w:val="both"/>
        <w:rPr>
          <w:color w:val="auto"/>
          <w:sz w:val="22"/>
          <w:szCs w:val="22"/>
          <w:lang w:val="pl-PL"/>
        </w:rPr>
      </w:pPr>
      <w:r w:rsidRPr="00153ACC">
        <w:rPr>
          <w:color w:val="auto"/>
          <w:sz w:val="22"/>
          <w:szCs w:val="22"/>
          <w:lang w:val="pl-PL"/>
        </w:rPr>
        <w:t>Kaszyński N., Krzysztofik M. Zarys literatury duńskiej. – Poznań, 1976. – 145 s.</w:t>
      </w:r>
    </w:p>
    <w:p w:rsidR="001B6101" w:rsidRPr="00153ACC" w:rsidRDefault="001B6101" w:rsidP="003D36AD">
      <w:pPr>
        <w:pStyle w:val="ab"/>
        <w:numPr>
          <w:ilvl w:val="0"/>
          <w:numId w:val="11"/>
        </w:numPr>
        <w:tabs>
          <w:tab w:val="left" w:pos="426"/>
        </w:tabs>
        <w:spacing w:before="0" w:beforeAutospacing="0" w:after="0" w:afterAutospacing="0"/>
        <w:ind w:left="426" w:hanging="426"/>
        <w:jc w:val="both"/>
        <w:rPr>
          <w:color w:val="auto"/>
          <w:sz w:val="22"/>
          <w:szCs w:val="22"/>
          <w:lang w:val="pl-PL"/>
        </w:rPr>
      </w:pPr>
      <w:r w:rsidRPr="00153ACC">
        <w:rPr>
          <w:color w:val="auto"/>
          <w:sz w:val="22"/>
          <w:szCs w:val="22"/>
          <w:lang w:val="pl-PL"/>
        </w:rPr>
        <w:lastRenderedPageBreak/>
        <w:t>Katastrofism // Głowiński M., Kostkiewiczowa T., Okopień-Sławińska A., Sławiński J. Słownik terminów literackich / Pod red. J. Sławińskiego. – Wrocław – Warszawa – Kraków, 2002. – S. 238.</w:t>
      </w:r>
    </w:p>
    <w:p w:rsidR="001B6101" w:rsidRPr="00153ACC" w:rsidRDefault="001B6101" w:rsidP="003D36AD">
      <w:pPr>
        <w:pStyle w:val="ab"/>
        <w:numPr>
          <w:ilvl w:val="0"/>
          <w:numId w:val="11"/>
        </w:numPr>
        <w:tabs>
          <w:tab w:val="left" w:pos="426"/>
        </w:tabs>
        <w:spacing w:before="0" w:beforeAutospacing="0" w:after="0" w:afterAutospacing="0"/>
        <w:ind w:left="426" w:hanging="426"/>
        <w:jc w:val="both"/>
        <w:rPr>
          <w:color w:val="auto"/>
          <w:sz w:val="22"/>
          <w:szCs w:val="22"/>
          <w:lang w:val="pl-PL"/>
        </w:rPr>
      </w:pPr>
      <w:r w:rsidRPr="00153ACC">
        <w:rPr>
          <w:color w:val="auto"/>
          <w:sz w:val="22"/>
          <w:szCs w:val="22"/>
          <w:lang w:val="pl-PL"/>
        </w:rPr>
        <w:t>Kwiatkowski J. Dwudziestoliecie międzywojenne. – Warszawa: Wydawnictwo naukowe PWN, 2002. – 597 s.</w:t>
      </w:r>
    </w:p>
    <w:p w:rsidR="001B6101" w:rsidRPr="00153ACC" w:rsidRDefault="001B6101" w:rsidP="003D36AD">
      <w:pPr>
        <w:pStyle w:val="ab"/>
        <w:numPr>
          <w:ilvl w:val="0"/>
          <w:numId w:val="11"/>
        </w:numPr>
        <w:tabs>
          <w:tab w:val="left" w:pos="426"/>
        </w:tabs>
        <w:spacing w:before="0" w:beforeAutospacing="0" w:after="0" w:afterAutospacing="0"/>
        <w:ind w:left="426" w:hanging="426"/>
        <w:jc w:val="both"/>
        <w:rPr>
          <w:color w:val="auto"/>
          <w:sz w:val="22"/>
          <w:szCs w:val="22"/>
          <w:lang w:val="pl-PL"/>
        </w:rPr>
      </w:pPr>
      <w:r w:rsidRPr="00153ACC">
        <w:rPr>
          <w:color w:val="auto"/>
          <w:sz w:val="22"/>
          <w:szCs w:val="22"/>
          <w:lang w:val="pl-PL"/>
        </w:rPr>
        <w:t>Markiewicz H. Przekroje i zbliżenia. – Warszawa, 1967. – S. 5-19. </w:t>
      </w:r>
    </w:p>
    <w:p w:rsidR="001B6101" w:rsidRPr="00153ACC" w:rsidRDefault="001B6101" w:rsidP="003D36AD">
      <w:pPr>
        <w:pStyle w:val="ab"/>
        <w:numPr>
          <w:ilvl w:val="0"/>
          <w:numId w:val="11"/>
        </w:numPr>
        <w:tabs>
          <w:tab w:val="left" w:pos="426"/>
        </w:tabs>
        <w:spacing w:before="0" w:beforeAutospacing="0" w:after="0" w:afterAutospacing="0"/>
        <w:ind w:left="426" w:hanging="426"/>
        <w:jc w:val="both"/>
        <w:rPr>
          <w:color w:val="auto"/>
          <w:sz w:val="22"/>
          <w:szCs w:val="22"/>
          <w:lang w:val="pl-PL"/>
        </w:rPr>
      </w:pPr>
      <w:r w:rsidRPr="00153ACC">
        <w:rPr>
          <w:color w:val="auto"/>
          <w:sz w:val="22"/>
          <w:szCs w:val="22"/>
          <w:lang w:val="pl-PL"/>
        </w:rPr>
        <w:t>Thibaudet A. Historia literatury francuzkiej. Od rewolucji Francuzkiej do lat trzydziestych XX wieku. – Warszawa: PWN, 1997. – 526 s.</w:t>
      </w:r>
    </w:p>
    <w:p w:rsidR="001B6101" w:rsidRPr="00153ACC" w:rsidRDefault="001B6101" w:rsidP="003D36AD">
      <w:pPr>
        <w:pStyle w:val="ab"/>
        <w:numPr>
          <w:ilvl w:val="0"/>
          <w:numId w:val="11"/>
        </w:numPr>
        <w:tabs>
          <w:tab w:val="left" w:pos="426"/>
        </w:tabs>
        <w:spacing w:before="0" w:beforeAutospacing="0" w:after="0" w:afterAutospacing="0"/>
        <w:ind w:left="426" w:hanging="426"/>
        <w:jc w:val="both"/>
        <w:rPr>
          <w:color w:val="auto"/>
          <w:sz w:val="22"/>
          <w:szCs w:val="22"/>
          <w:lang w:val="pl-PL"/>
        </w:rPr>
      </w:pPr>
      <w:r w:rsidRPr="00153ACC">
        <w:rPr>
          <w:color w:val="auto"/>
          <w:sz w:val="22"/>
          <w:szCs w:val="22"/>
          <w:lang w:val="pl-PL"/>
        </w:rPr>
        <w:t>Werner A. Katastrofism // Slownik literatury polskiej XX wieku. – Wrozlaw- Warscawa-Kraków: Zaklad Narodowy im.Ossolińskich, 1996. – S. 445-453.</w:t>
      </w:r>
    </w:p>
    <w:p w:rsidR="001B6101" w:rsidRPr="00153ACC" w:rsidRDefault="001B6101" w:rsidP="003D36AD">
      <w:pPr>
        <w:tabs>
          <w:tab w:val="left" w:pos="426"/>
        </w:tabs>
        <w:spacing w:after="0" w:line="240" w:lineRule="auto"/>
        <w:ind w:left="426" w:hanging="426"/>
        <w:rPr>
          <w:rFonts w:ascii="Times New Roman" w:hAnsi="Times New Roman"/>
          <w:b/>
        </w:rPr>
      </w:pPr>
    </w:p>
    <w:p w:rsidR="001B6101" w:rsidRPr="00C36959" w:rsidRDefault="001B6101" w:rsidP="003D36AD">
      <w:pPr>
        <w:tabs>
          <w:tab w:val="left" w:pos="284"/>
          <w:tab w:val="left" w:pos="426"/>
          <w:tab w:val="left" w:pos="567"/>
        </w:tabs>
        <w:spacing w:after="0" w:line="240" w:lineRule="auto"/>
        <w:ind w:left="426" w:hanging="426"/>
        <w:jc w:val="both"/>
        <w:rPr>
          <w:rFonts w:ascii="Times New Roman" w:hAnsi="Times New Roman"/>
          <w:b/>
          <w:u w:val="single"/>
        </w:rPr>
      </w:pPr>
      <w:r w:rsidRPr="00C36959">
        <w:rPr>
          <w:rFonts w:ascii="Times New Roman" w:hAnsi="Times New Roman"/>
          <w:b/>
          <w:u w:val="single"/>
        </w:rPr>
        <w:t>Художні твори</w:t>
      </w:r>
    </w:p>
    <w:p w:rsidR="001B6101" w:rsidRPr="00611FF5" w:rsidRDefault="001B6101" w:rsidP="003D36AD">
      <w:pPr>
        <w:shd w:val="clear" w:color="auto" w:fill="FFFFFF"/>
        <w:tabs>
          <w:tab w:val="left" w:pos="426"/>
        </w:tabs>
        <w:spacing w:after="0" w:line="240" w:lineRule="auto"/>
        <w:ind w:left="426" w:hanging="426"/>
        <w:jc w:val="both"/>
        <w:rPr>
          <w:rStyle w:val="ac"/>
          <w:rFonts w:ascii="Times New Roman" w:hAnsi="Times New Roman"/>
          <w:i w:val="0"/>
          <w:iCs w:val="0"/>
          <w:spacing w:val="-6"/>
        </w:rPr>
      </w:pPr>
      <w:r w:rsidRPr="00153ACC">
        <w:rPr>
          <w:rStyle w:val="st"/>
          <w:rFonts w:ascii="Times New Roman" w:hAnsi="Times New Roman"/>
          <w:i/>
          <w:lang w:val="pl-PL"/>
        </w:rPr>
        <w:t>Bruno</w:t>
      </w:r>
      <w:r w:rsidRPr="00611FF5">
        <w:rPr>
          <w:rStyle w:val="st"/>
          <w:rFonts w:ascii="Times New Roman" w:hAnsi="Times New Roman"/>
          <w:i/>
        </w:rPr>
        <w:t xml:space="preserve"> </w:t>
      </w:r>
      <w:r w:rsidRPr="00153ACC">
        <w:rPr>
          <w:rStyle w:val="st"/>
          <w:rFonts w:ascii="Times New Roman" w:hAnsi="Times New Roman"/>
          <w:i/>
          <w:lang w:val="pl-PL"/>
        </w:rPr>
        <w:t>Schulz</w:t>
      </w:r>
      <w:r w:rsidRPr="00153ACC">
        <w:rPr>
          <w:rStyle w:val="st"/>
          <w:rFonts w:ascii="Times New Roman" w:hAnsi="Times New Roman"/>
        </w:rPr>
        <w:tab/>
      </w:r>
      <w:r w:rsidRPr="00153ACC">
        <w:rPr>
          <w:rStyle w:val="st"/>
          <w:rFonts w:ascii="Times New Roman" w:hAnsi="Times New Roman"/>
        </w:rPr>
        <w:tab/>
      </w:r>
      <w:r w:rsidRPr="00153ACC">
        <w:rPr>
          <w:rStyle w:val="st"/>
          <w:rFonts w:ascii="Times New Roman" w:hAnsi="Times New Roman"/>
        </w:rPr>
        <w:tab/>
      </w:r>
      <w:r w:rsidRPr="00153ACC">
        <w:rPr>
          <w:rStyle w:val="ac"/>
          <w:rFonts w:ascii="Times New Roman" w:hAnsi="Times New Roman"/>
          <w:i w:val="0"/>
          <w:lang w:val="pl-PL"/>
        </w:rPr>
        <w:t>Sklepy</w:t>
      </w:r>
      <w:r w:rsidRPr="00611FF5">
        <w:rPr>
          <w:rStyle w:val="ac"/>
          <w:rFonts w:ascii="Times New Roman" w:hAnsi="Times New Roman"/>
          <w:i w:val="0"/>
        </w:rPr>
        <w:t xml:space="preserve"> </w:t>
      </w:r>
      <w:r w:rsidRPr="00153ACC">
        <w:rPr>
          <w:rStyle w:val="ac"/>
          <w:rFonts w:ascii="Times New Roman" w:hAnsi="Times New Roman"/>
          <w:i w:val="0"/>
          <w:lang w:val="pl-PL"/>
        </w:rPr>
        <w:t>cynamonowe</w:t>
      </w:r>
    </w:p>
    <w:p w:rsidR="001B6101" w:rsidRPr="00153ACC" w:rsidRDefault="00885EB9" w:rsidP="003D36AD">
      <w:pPr>
        <w:shd w:val="clear" w:color="auto" w:fill="FFFFFF"/>
        <w:tabs>
          <w:tab w:val="left" w:pos="426"/>
        </w:tabs>
        <w:spacing w:after="0" w:line="240" w:lineRule="auto"/>
        <w:ind w:left="426" w:hanging="426"/>
        <w:jc w:val="both"/>
        <w:rPr>
          <w:rStyle w:val="ac"/>
          <w:rFonts w:ascii="Times New Roman" w:hAnsi="Times New Roman"/>
          <w:i w:val="0"/>
          <w:iCs w:val="0"/>
          <w:spacing w:val="-6"/>
          <w:lang w:val="pl-PL"/>
        </w:rPr>
      </w:pPr>
      <w:r w:rsidRPr="00F02E79">
        <w:rPr>
          <w:rStyle w:val="ac"/>
          <w:rFonts w:ascii="Times New Roman" w:hAnsi="Times New Roman"/>
          <w:i w:val="0"/>
        </w:rPr>
        <w:tab/>
      </w:r>
      <w:r w:rsidRPr="00F02E79">
        <w:rPr>
          <w:rStyle w:val="ac"/>
          <w:rFonts w:ascii="Times New Roman" w:hAnsi="Times New Roman"/>
          <w:i w:val="0"/>
        </w:rPr>
        <w:tab/>
      </w:r>
      <w:r w:rsidRPr="00F02E79">
        <w:rPr>
          <w:rStyle w:val="ac"/>
          <w:rFonts w:ascii="Times New Roman" w:hAnsi="Times New Roman"/>
          <w:i w:val="0"/>
        </w:rPr>
        <w:tab/>
      </w:r>
      <w:r w:rsidRPr="00F02E79">
        <w:rPr>
          <w:rStyle w:val="ac"/>
          <w:rFonts w:ascii="Times New Roman" w:hAnsi="Times New Roman"/>
          <w:i w:val="0"/>
        </w:rPr>
        <w:tab/>
      </w:r>
      <w:r w:rsidRPr="00F02E79">
        <w:rPr>
          <w:rStyle w:val="ac"/>
          <w:rFonts w:ascii="Times New Roman" w:hAnsi="Times New Roman"/>
          <w:i w:val="0"/>
        </w:rPr>
        <w:tab/>
      </w:r>
      <w:r w:rsidR="001B6101" w:rsidRPr="00153ACC">
        <w:rPr>
          <w:rStyle w:val="ac"/>
          <w:rFonts w:ascii="Times New Roman" w:hAnsi="Times New Roman"/>
          <w:i w:val="0"/>
          <w:lang w:val="pl-PL"/>
        </w:rPr>
        <w:t xml:space="preserve">Sanatorium pod klepsydrą </w:t>
      </w:r>
    </w:p>
    <w:p w:rsidR="001B6101"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Witold Gombrowicz</w:t>
      </w:r>
      <w:r w:rsidRPr="00153ACC">
        <w:rPr>
          <w:rFonts w:ascii="Times New Roman" w:hAnsi="Times New Roman"/>
          <w:spacing w:val="-6"/>
        </w:rPr>
        <w:t xml:space="preserve"> </w:t>
      </w:r>
      <w:r w:rsidRPr="00153ACC">
        <w:rPr>
          <w:rFonts w:ascii="Times New Roman" w:hAnsi="Times New Roman"/>
          <w:spacing w:val="-6"/>
        </w:rPr>
        <w:tab/>
      </w:r>
      <w:r w:rsidRPr="00153ACC">
        <w:rPr>
          <w:rFonts w:ascii="Times New Roman" w:hAnsi="Times New Roman"/>
          <w:spacing w:val="-6"/>
        </w:rPr>
        <w:tab/>
      </w:r>
      <w:r w:rsidRPr="00153ACC">
        <w:rPr>
          <w:rFonts w:ascii="Times New Roman" w:hAnsi="Times New Roman"/>
          <w:spacing w:val="-6"/>
          <w:lang w:val="pl-PL"/>
        </w:rPr>
        <w:t>Ferdydurke</w:t>
      </w:r>
    </w:p>
    <w:p w:rsidR="001B6101" w:rsidRPr="00153ACC" w:rsidRDefault="00885EB9" w:rsidP="003D36AD">
      <w:pPr>
        <w:shd w:val="clear" w:color="auto" w:fill="FFFFFF"/>
        <w:tabs>
          <w:tab w:val="left" w:pos="426"/>
        </w:tabs>
        <w:spacing w:after="0" w:line="240" w:lineRule="auto"/>
        <w:ind w:left="426" w:hanging="426"/>
        <w:jc w:val="both"/>
        <w:rPr>
          <w:rFonts w:ascii="Times New Roman" w:hAnsi="Times New Roman"/>
          <w:spacing w:val="-6"/>
          <w:lang w:val="pl-PL"/>
        </w:rPr>
      </w:pP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Pr>
          <w:rFonts w:ascii="Times New Roman" w:hAnsi="Times New Roman"/>
          <w:spacing w:val="-6"/>
          <w:lang w:val="pl-PL"/>
        </w:rPr>
        <w:tab/>
      </w:r>
      <w:r w:rsidR="001B6101" w:rsidRPr="00153ACC">
        <w:rPr>
          <w:rFonts w:ascii="Times New Roman" w:hAnsi="Times New Roman"/>
          <w:spacing w:val="-6"/>
          <w:lang w:val="pl-PL"/>
        </w:rPr>
        <w:t xml:space="preserve">Dzienniki </w:t>
      </w:r>
    </w:p>
    <w:p w:rsidR="001B6101"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lang w:val="pl-PL"/>
        </w:rPr>
        <w:t>Julian Tuwim</w:t>
      </w:r>
      <w:r w:rsidRPr="00153ACC">
        <w:rPr>
          <w:rFonts w:ascii="Times New Roman" w:hAnsi="Times New Roman"/>
          <w:i/>
        </w:rPr>
        <w:tab/>
      </w:r>
      <w:r w:rsidRPr="00153ACC">
        <w:rPr>
          <w:rFonts w:ascii="Times New Roman" w:hAnsi="Times New Roman"/>
        </w:rPr>
        <w:tab/>
      </w:r>
      <w:r w:rsidRPr="00153ACC">
        <w:rPr>
          <w:rFonts w:ascii="Times New Roman" w:hAnsi="Times New Roman"/>
        </w:rPr>
        <w:tab/>
      </w:r>
      <w:r w:rsidRPr="00153ACC">
        <w:rPr>
          <w:rFonts w:ascii="Times New Roman" w:hAnsi="Times New Roman"/>
          <w:lang w:val="pl-PL"/>
        </w:rPr>
        <w:t>Wierszy tom czwarty</w:t>
      </w:r>
    </w:p>
    <w:p w:rsidR="001B6101"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lang w:val="pl-PL"/>
        </w:rPr>
        <w:t>Jan Lechoń</w:t>
      </w:r>
      <w:r w:rsidRPr="00153ACC">
        <w:rPr>
          <w:rFonts w:ascii="Times New Roman" w:hAnsi="Times New Roman"/>
        </w:rPr>
        <w:t xml:space="preserve"> </w:t>
      </w:r>
      <w:r w:rsidRPr="00153ACC">
        <w:rPr>
          <w:rFonts w:ascii="Times New Roman" w:hAnsi="Times New Roman"/>
        </w:rPr>
        <w:tab/>
      </w:r>
      <w:r w:rsidRPr="00153ACC">
        <w:rPr>
          <w:rFonts w:ascii="Times New Roman" w:hAnsi="Times New Roman"/>
        </w:rPr>
        <w:tab/>
      </w:r>
      <w:r w:rsidRPr="00153ACC">
        <w:rPr>
          <w:rFonts w:ascii="Times New Roman" w:hAnsi="Times New Roman"/>
        </w:rPr>
        <w:tab/>
      </w:r>
      <w:r w:rsidRPr="00153ACC">
        <w:rPr>
          <w:rFonts w:ascii="Times New Roman" w:hAnsi="Times New Roman"/>
          <w:lang w:val="pl-PL"/>
        </w:rPr>
        <w:t>Poezje</w:t>
      </w:r>
    </w:p>
    <w:p w:rsidR="001B6101" w:rsidRPr="00153ACC" w:rsidRDefault="00885EB9" w:rsidP="003D36AD">
      <w:pPr>
        <w:shd w:val="clear" w:color="auto" w:fill="FFFFFF"/>
        <w:tabs>
          <w:tab w:val="left" w:pos="426"/>
        </w:tabs>
        <w:spacing w:after="0" w:line="240" w:lineRule="auto"/>
        <w:ind w:left="426" w:hanging="426"/>
        <w:jc w:val="both"/>
        <w:rPr>
          <w:rFonts w:ascii="Times New Roman" w:hAnsi="Times New Roman"/>
          <w:spacing w:val="-6"/>
          <w:lang w:val="pl-PL"/>
        </w:rPr>
      </w:pP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sidR="001B6101" w:rsidRPr="00153ACC">
        <w:rPr>
          <w:rFonts w:ascii="Times New Roman" w:hAnsi="Times New Roman"/>
          <w:lang w:val="pl-PL"/>
        </w:rPr>
        <w:t>Srebrne i czarne</w:t>
      </w:r>
    </w:p>
    <w:p w:rsidR="001B6101"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rPr>
        <w:t>Kazimierz Wierzyński</w:t>
      </w:r>
      <w:r w:rsidRPr="00153ACC">
        <w:rPr>
          <w:rFonts w:ascii="Times New Roman" w:hAnsi="Times New Roman"/>
          <w:spacing w:val="-6"/>
        </w:rPr>
        <w:t xml:space="preserve"> </w:t>
      </w:r>
      <w:r w:rsidRPr="00153ACC">
        <w:rPr>
          <w:rFonts w:ascii="Times New Roman" w:hAnsi="Times New Roman"/>
          <w:spacing w:val="-6"/>
        </w:rPr>
        <w:tab/>
      </w:r>
      <w:r w:rsidRPr="00153ACC">
        <w:rPr>
          <w:rFonts w:ascii="Times New Roman" w:hAnsi="Times New Roman"/>
          <w:spacing w:val="-6"/>
        </w:rPr>
        <w:tab/>
      </w:r>
      <w:r w:rsidRPr="00153ACC">
        <w:rPr>
          <w:rFonts w:ascii="Times New Roman" w:hAnsi="Times New Roman"/>
          <w:iCs/>
        </w:rPr>
        <w:t>Korzec maku</w:t>
      </w:r>
    </w:p>
    <w:p w:rsidR="001B6101" w:rsidRPr="00153ACC" w:rsidRDefault="00885EB9"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001B6101" w:rsidRPr="00153ACC">
        <w:rPr>
          <w:rFonts w:ascii="Times New Roman" w:hAnsi="Times New Roman"/>
          <w:iCs/>
        </w:rPr>
        <w:t>Siedem podków</w:t>
      </w:r>
      <w:r w:rsidR="001B6101" w:rsidRPr="00153ACC">
        <w:rPr>
          <w:rFonts w:ascii="Times New Roman" w:hAnsi="Times New Roman"/>
        </w:rPr>
        <w:t xml:space="preserve"> </w:t>
      </w:r>
    </w:p>
    <w:p w:rsidR="001B6101" w:rsidRPr="00153ACC" w:rsidRDefault="00885EB9" w:rsidP="003D36AD">
      <w:pPr>
        <w:shd w:val="clear" w:color="auto" w:fill="FFFFFF"/>
        <w:tabs>
          <w:tab w:val="left" w:pos="426"/>
        </w:tabs>
        <w:spacing w:after="0" w:line="240" w:lineRule="auto"/>
        <w:ind w:left="426" w:hanging="426"/>
        <w:jc w:val="both"/>
        <w:rPr>
          <w:rFonts w:ascii="Times New Roman" w:hAnsi="Times New Roman"/>
        </w:rPr>
      </w:pP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001B6101" w:rsidRPr="00153ACC">
        <w:rPr>
          <w:rFonts w:ascii="Times New Roman" w:hAnsi="Times New Roman"/>
          <w:iCs/>
        </w:rPr>
        <w:t>Tkanka ziemi</w:t>
      </w:r>
      <w:r w:rsidR="001B6101" w:rsidRPr="00153ACC">
        <w:rPr>
          <w:rFonts w:ascii="Times New Roman" w:hAnsi="Times New Roman"/>
        </w:rPr>
        <w:t xml:space="preserve"> </w:t>
      </w:r>
    </w:p>
    <w:p w:rsidR="001B6101" w:rsidRPr="00153ACC" w:rsidRDefault="00885EB9" w:rsidP="003D36AD">
      <w:pPr>
        <w:shd w:val="clear" w:color="auto" w:fill="FFFFFF"/>
        <w:tabs>
          <w:tab w:val="left" w:pos="426"/>
        </w:tabs>
        <w:spacing w:after="0" w:line="240" w:lineRule="auto"/>
        <w:ind w:left="426" w:hanging="426"/>
        <w:jc w:val="both"/>
        <w:rPr>
          <w:rFonts w:ascii="Times New Roman" w:hAnsi="Times New Roman"/>
        </w:rPr>
      </w:pP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001B6101" w:rsidRPr="00153ACC">
        <w:rPr>
          <w:rFonts w:ascii="Times New Roman" w:hAnsi="Times New Roman"/>
          <w:iCs/>
        </w:rPr>
        <w:t>Kufer na plecach</w:t>
      </w:r>
    </w:p>
    <w:p w:rsidR="001B6101" w:rsidRPr="00153ACC" w:rsidRDefault="00885EB9"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001B6101" w:rsidRPr="00153ACC">
        <w:rPr>
          <w:rFonts w:ascii="Times New Roman" w:hAnsi="Times New Roman"/>
          <w:iCs/>
        </w:rPr>
        <w:t>Sen mara</w:t>
      </w:r>
    </w:p>
    <w:p w:rsidR="001B6101"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Style w:val="st"/>
          <w:rFonts w:ascii="Times New Roman" w:hAnsi="Times New Roman"/>
          <w:i/>
          <w:lang w:val="pl-PL"/>
        </w:rPr>
        <w:t>Stanisław Ignacy Witkiewicz</w:t>
      </w:r>
      <w:r w:rsidRPr="00153ACC">
        <w:rPr>
          <w:rStyle w:val="st"/>
          <w:rFonts w:ascii="Times New Roman" w:hAnsi="Times New Roman"/>
        </w:rPr>
        <w:t xml:space="preserve"> </w:t>
      </w:r>
      <w:r w:rsidRPr="00153ACC">
        <w:rPr>
          <w:rStyle w:val="st"/>
          <w:rFonts w:ascii="Times New Roman" w:hAnsi="Times New Roman"/>
        </w:rPr>
        <w:tab/>
      </w:r>
      <w:r w:rsidRPr="00153ACC">
        <w:rPr>
          <w:rStyle w:val="ac"/>
          <w:rFonts w:ascii="Times New Roman" w:hAnsi="Times New Roman"/>
          <w:i w:val="0"/>
          <w:lang w:val="pl-PL"/>
        </w:rPr>
        <w:t>Szewcy</w:t>
      </w:r>
      <w:r w:rsidRPr="00153ACC">
        <w:rPr>
          <w:rFonts w:ascii="Times New Roman" w:hAnsi="Times New Roman"/>
          <w:spacing w:val="-6"/>
          <w:lang w:val="pl-PL"/>
        </w:rPr>
        <w:t xml:space="preserve"> </w:t>
      </w:r>
    </w:p>
    <w:p w:rsidR="001B6101"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Fonts w:ascii="Times New Roman" w:hAnsi="Times New Roman"/>
          <w:i/>
          <w:spacing w:val="-6"/>
          <w:lang w:val="pl-PL"/>
        </w:rPr>
        <w:t>Zofia Nałkowska</w:t>
      </w:r>
      <w:r w:rsidRPr="00153ACC">
        <w:rPr>
          <w:rFonts w:ascii="Times New Roman" w:hAnsi="Times New Roman"/>
          <w:i/>
          <w:spacing w:val="-6"/>
        </w:rPr>
        <w:tab/>
      </w:r>
      <w:r w:rsidRPr="00153ACC">
        <w:rPr>
          <w:rFonts w:ascii="Times New Roman" w:hAnsi="Times New Roman"/>
          <w:spacing w:val="-6"/>
        </w:rPr>
        <w:tab/>
      </w:r>
      <w:r w:rsidRPr="00153ACC">
        <w:rPr>
          <w:rFonts w:ascii="Times New Roman" w:hAnsi="Times New Roman"/>
          <w:spacing w:val="-6"/>
        </w:rPr>
        <w:tab/>
      </w:r>
      <w:r w:rsidRPr="00153ACC">
        <w:rPr>
          <w:rFonts w:ascii="Times New Roman" w:hAnsi="Times New Roman"/>
          <w:spacing w:val="-6"/>
          <w:lang w:val="pl-PL"/>
        </w:rPr>
        <w:t>Granica</w:t>
      </w:r>
    </w:p>
    <w:p w:rsidR="001B6101" w:rsidRPr="00153ACC" w:rsidRDefault="001B6101" w:rsidP="003D36AD">
      <w:pPr>
        <w:shd w:val="clear" w:color="auto" w:fill="FFFFFF"/>
        <w:tabs>
          <w:tab w:val="left" w:pos="426"/>
        </w:tabs>
        <w:spacing w:after="0" w:line="240" w:lineRule="auto"/>
        <w:ind w:left="426" w:hanging="426"/>
        <w:jc w:val="both"/>
        <w:rPr>
          <w:rStyle w:val="st"/>
          <w:rFonts w:ascii="Times New Roman" w:hAnsi="Times New Roman"/>
          <w:spacing w:val="-6"/>
          <w:lang w:val="pl-PL"/>
        </w:rPr>
      </w:pPr>
      <w:r w:rsidRPr="00153ACC">
        <w:rPr>
          <w:rStyle w:val="st"/>
          <w:rFonts w:ascii="Times New Roman" w:hAnsi="Times New Roman"/>
          <w:i/>
          <w:lang w:val="pl-PL"/>
        </w:rPr>
        <w:t xml:space="preserve">Jarosław </w:t>
      </w:r>
      <w:r w:rsidRPr="00153ACC">
        <w:rPr>
          <w:rStyle w:val="ac"/>
          <w:rFonts w:ascii="Times New Roman" w:hAnsi="Times New Roman"/>
          <w:i w:val="0"/>
          <w:lang w:val="pl-PL"/>
        </w:rPr>
        <w:t>Iwaszkiewicz</w:t>
      </w:r>
      <w:r w:rsidRPr="00153ACC">
        <w:rPr>
          <w:rStyle w:val="ac"/>
          <w:rFonts w:ascii="Times New Roman" w:hAnsi="Times New Roman"/>
          <w:i w:val="0"/>
        </w:rPr>
        <w:tab/>
      </w:r>
      <w:r w:rsidRPr="00153ACC">
        <w:rPr>
          <w:rStyle w:val="ac"/>
          <w:rFonts w:ascii="Times New Roman" w:hAnsi="Times New Roman"/>
          <w:i w:val="0"/>
        </w:rPr>
        <w:tab/>
      </w:r>
      <w:r w:rsidRPr="00153ACC">
        <w:rPr>
          <w:rStyle w:val="ac"/>
          <w:rFonts w:ascii="Times New Roman" w:hAnsi="Times New Roman"/>
          <w:i w:val="0"/>
          <w:lang w:val="pl-PL"/>
        </w:rPr>
        <w:t>Młyn</w:t>
      </w:r>
      <w:r w:rsidRPr="00153ACC">
        <w:rPr>
          <w:rStyle w:val="st"/>
          <w:rFonts w:ascii="Times New Roman" w:hAnsi="Times New Roman"/>
          <w:lang w:val="pl-PL"/>
        </w:rPr>
        <w:t xml:space="preserve"> nad Utratą</w:t>
      </w:r>
    </w:p>
    <w:p w:rsidR="007812F4" w:rsidRPr="00153ACC" w:rsidRDefault="001B6101" w:rsidP="003D36AD">
      <w:pPr>
        <w:shd w:val="clear" w:color="auto" w:fill="FFFFFF"/>
        <w:tabs>
          <w:tab w:val="left" w:pos="426"/>
        </w:tabs>
        <w:spacing w:after="0" w:line="240" w:lineRule="auto"/>
        <w:ind w:left="426" w:hanging="426"/>
        <w:jc w:val="both"/>
        <w:rPr>
          <w:rStyle w:val="st"/>
          <w:rFonts w:ascii="Times New Roman" w:hAnsi="Times New Roman"/>
          <w:i/>
          <w:lang w:val="pl-PL"/>
        </w:rPr>
      </w:pPr>
      <w:r w:rsidRPr="00153ACC">
        <w:rPr>
          <w:rStyle w:val="st"/>
          <w:rFonts w:ascii="Times New Roman" w:hAnsi="Times New Roman"/>
          <w:i/>
          <w:lang w:val="pl-PL"/>
        </w:rPr>
        <w:t>Maria Pawlikowska-</w:t>
      </w:r>
    </w:p>
    <w:p w:rsidR="001B6101" w:rsidRPr="00153ACC" w:rsidRDefault="001B6101" w:rsidP="003D36AD">
      <w:pPr>
        <w:shd w:val="clear" w:color="auto" w:fill="FFFFFF"/>
        <w:tabs>
          <w:tab w:val="left" w:pos="426"/>
        </w:tabs>
        <w:spacing w:after="0" w:line="240" w:lineRule="auto"/>
        <w:ind w:left="426" w:hanging="426"/>
        <w:jc w:val="both"/>
        <w:rPr>
          <w:rFonts w:ascii="Times New Roman" w:hAnsi="Times New Roman"/>
          <w:spacing w:val="-6"/>
          <w:lang w:val="pl-PL"/>
        </w:rPr>
      </w:pPr>
      <w:r w:rsidRPr="00153ACC">
        <w:rPr>
          <w:rStyle w:val="st"/>
          <w:rFonts w:ascii="Times New Roman" w:hAnsi="Times New Roman"/>
          <w:i/>
          <w:lang w:val="pl-PL"/>
        </w:rPr>
        <w:t>Jasnorzewska</w:t>
      </w:r>
      <w:r w:rsidRPr="00153ACC">
        <w:rPr>
          <w:rStyle w:val="st"/>
          <w:rFonts w:ascii="Times New Roman" w:hAnsi="Times New Roman"/>
        </w:rPr>
        <w:tab/>
      </w:r>
      <w:r w:rsidR="007812F4" w:rsidRPr="00153ACC">
        <w:rPr>
          <w:rStyle w:val="st"/>
          <w:rFonts w:ascii="Times New Roman" w:hAnsi="Times New Roman"/>
          <w:lang w:val="pl-PL"/>
        </w:rPr>
        <w:tab/>
      </w:r>
      <w:r w:rsidR="007812F4" w:rsidRPr="00153ACC">
        <w:rPr>
          <w:rStyle w:val="st"/>
          <w:rFonts w:ascii="Times New Roman" w:hAnsi="Times New Roman"/>
          <w:lang w:val="pl-PL"/>
        </w:rPr>
        <w:tab/>
      </w:r>
      <w:r w:rsidRPr="00153ACC">
        <w:rPr>
          <w:rFonts w:ascii="Times New Roman" w:hAnsi="Times New Roman"/>
          <w:iCs/>
        </w:rPr>
        <w:t>Niebieskie migdały</w:t>
      </w:r>
    </w:p>
    <w:p w:rsidR="001B6101" w:rsidRPr="00153ACC" w:rsidRDefault="00885EB9" w:rsidP="003D36AD">
      <w:pPr>
        <w:tabs>
          <w:tab w:val="left" w:pos="426"/>
        </w:tabs>
        <w:spacing w:after="0" w:line="240" w:lineRule="auto"/>
        <w:ind w:left="426" w:hanging="426"/>
        <w:rPr>
          <w:rFonts w:ascii="Times New Roman" w:hAnsi="Times New Roman"/>
          <w:lang w:val="pl-PL"/>
        </w:rPr>
      </w:pP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001B6101" w:rsidRPr="00153ACC">
        <w:rPr>
          <w:rFonts w:ascii="Times New Roman" w:hAnsi="Times New Roman"/>
          <w:iCs/>
        </w:rPr>
        <w:t>Różowa magia. Poezje</w:t>
      </w:r>
    </w:p>
    <w:p w:rsidR="001B6101" w:rsidRPr="00153ACC" w:rsidRDefault="00885EB9" w:rsidP="003D36AD">
      <w:pPr>
        <w:tabs>
          <w:tab w:val="left" w:pos="426"/>
        </w:tabs>
        <w:spacing w:after="0" w:line="240" w:lineRule="auto"/>
        <w:ind w:left="426" w:hanging="426"/>
        <w:rPr>
          <w:rFonts w:ascii="Times New Roman" w:hAnsi="Times New Roman"/>
          <w:lang w:val="pl-PL"/>
        </w:rPr>
      </w:pP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001B6101" w:rsidRPr="00153ACC">
        <w:rPr>
          <w:rFonts w:ascii="Times New Roman" w:hAnsi="Times New Roman"/>
          <w:iCs/>
        </w:rPr>
        <w:t>Pocałunki</w:t>
      </w:r>
    </w:p>
    <w:p w:rsidR="001B6101" w:rsidRPr="00153ACC" w:rsidRDefault="00885EB9" w:rsidP="003D36AD">
      <w:pPr>
        <w:tabs>
          <w:tab w:val="left" w:pos="426"/>
        </w:tabs>
        <w:spacing w:after="0" w:line="240" w:lineRule="auto"/>
        <w:ind w:left="426" w:hanging="426"/>
        <w:rPr>
          <w:rFonts w:ascii="Times New Roman" w:hAnsi="Times New Roman"/>
          <w:lang w:val="pl-PL"/>
        </w:rPr>
      </w:pP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Pr="00F02E79">
        <w:rPr>
          <w:rFonts w:ascii="Times New Roman" w:hAnsi="Times New Roman"/>
          <w:iCs/>
          <w:lang w:val="pl-PL"/>
        </w:rPr>
        <w:tab/>
      </w:r>
      <w:r w:rsidR="001B6101" w:rsidRPr="00153ACC">
        <w:rPr>
          <w:rFonts w:ascii="Times New Roman" w:hAnsi="Times New Roman"/>
          <w:iCs/>
        </w:rPr>
        <w:t>Wachlarz. Zbiór poezyj dawnych i nowych</w:t>
      </w:r>
    </w:p>
    <w:p w:rsidR="001B6101" w:rsidRPr="00153ACC" w:rsidRDefault="001B6101" w:rsidP="00885EB9">
      <w:pPr>
        <w:tabs>
          <w:tab w:val="left" w:pos="426"/>
        </w:tabs>
        <w:spacing w:after="0" w:line="240" w:lineRule="auto"/>
        <w:ind w:left="3262" w:hanging="426"/>
        <w:rPr>
          <w:rFonts w:ascii="Times New Roman" w:hAnsi="Times New Roman"/>
          <w:lang w:val="pl-PL"/>
        </w:rPr>
      </w:pPr>
      <w:r w:rsidRPr="00153ACC">
        <w:rPr>
          <w:rFonts w:ascii="Times New Roman" w:hAnsi="Times New Roman"/>
          <w:iCs/>
        </w:rPr>
        <w:t>Cisza leśna</w:t>
      </w:r>
      <w:r w:rsidRPr="00153ACC">
        <w:rPr>
          <w:rFonts w:ascii="Times New Roman" w:hAnsi="Times New Roman"/>
        </w:rPr>
        <w:t>,</w:t>
      </w:r>
    </w:p>
    <w:p w:rsidR="001B6101" w:rsidRPr="00153ACC" w:rsidRDefault="001B6101" w:rsidP="00885EB9">
      <w:pPr>
        <w:tabs>
          <w:tab w:val="left" w:pos="426"/>
        </w:tabs>
        <w:spacing w:after="0" w:line="240" w:lineRule="auto"/>
        <w:ind w:left="3262" w:hanging="426"/>
        <w:rPr>
          <w:rFonts w:ascii="Times New Roman" w:hAnsi="Times New Roman"/>
          <w:lang w:val="pl-PL"/>
        </w:rPr>
      </w:pPr>
      <w:r w:rsidRPr="00153ACC">
        <w:rPr>
          <w:rFonts w:ascii="Times New Roman" w:hAnsi="Times New Roman"/>
          <w:iCs/>
        </w:rPr>
        <w:t>Paryż</w:t>
      </w:r>
    </w:p>
    <w:p w:rsidR="001B6101" w:rsidRPr="00153ACC" w:rsidRDefault="001B6101" w:rsidP="00885EB9">
      <w:pPr>
        <w:tabs>
          <w:tab w:val="left" w:pos="426"/>
        </w:tabs>
        <w:spacing w:after="0" w:line="240" w:lineRule="auto"/>
        <w:ind w:left="3262" w:hanging="426"/>
        <w:rPr>
          <w:rFonts w:ascii="Times New Roman" w:hAnsi="Times New Roman"/>
          <w:lang w:val="pl-PL"/>
        </w:rPr>
      </w:pPr>
      <w:r w:rsidRPr="00153ACC">
        <w:rPr>
          <w:rFonts w:ascii="Times New Roman" w:hAnsi="Times New Roman"/>
          <w:iCs/>
        </w:rPr>
        <w:t>Profil białej damy</w:t>
      </w:r>
    </w:p>
    <w:p w:rsidR="001B6101" w:rsidRPr="00153ACC" w:rsidRDefault="001B6101" w:rsidP="00885EB9">
      <w:pPr>
        <w:tabs>
          <w:tab w:val="left" w:pos="426"/>
        </w:tabs>
        <w:spacing w:after="0" w:line="240" w:lineRule="auto"/>
        <w:ind w:left="3262" w:hanging="426"/>
        <w:rPr>
          <w:rFonts w:ascii="Times New Roman" w:hAnsi="Times New Roman"/>
          <w:lang w:val="pl-PL"/>
        </w:rPr>
      </w:pPr>
      <w:r w:rsidRPr="00153ACC">
        <w:rPr>
          <w:rFonts w:ascii="Times New Roman" w:hAnsi="Times New Roman"/>
          <w:iCs/>
        </w:rPr>
        <w:t>Surowy jedwab</w:t>
      </w:r>
    </w:p>
    <w:p w:rsidR="001B6101" w:rsidRPr="00153ACC" w:rsidRDefault="001B6101" w:rsidP="00885EB9">
      <w:pPr>
        <w:tabs>
          <w:tab w:val="left" w:pos="426"/>
        </w:tabs>
        <w:spacing w:after="0" w:line="240" w:lineRule="auto"/>
        <w:ind w:left="3262" w:hanging="426"/>
        <w:rPr>
          <w:rFonts w:ascii="Times New Roman" w:hAnsi="Times New Roman"/>
          <w:lang w:val="pl-PL"/>
        </w:rPr>
      </w:pPr>
      <w:r w:rsidRPr="00153ACC">
        <w:rPr>
          <w:rFonts w:ascii="Times New Roman" w:hAnsi="Times New Roman"/>
          <w:iCs/>
        </w:rPr>
        <w:t>Szkicownik poetycki</w:t>
      </w:r>
    </w:p>
    <w:p w:rsidR="001B6101" w:rsidRPr="00153ACC" w:rsidRDefault="001B6101" w:rsidP="00885EB9">
      <w:pPr>
        <w:tabs>
          <w:tab w:val="left" w:pos="426"/>
        </w:tabs>
        <w:spacing w:after="0" w:line="240" w:lineRule="auto"/>
        <w:ind w:left="3262" w:hanging="426"/>
        <w:jc w:val="both"/>
        <w:rPr>
          <w:rFonts w:ascii="Times New Roman" w:hAnsi="Times New Roman"/>
          <w:lang w:val="pl-PL"/>
        </w:rPr>
      </w:pPr>
      <w:r w:rsidRPr="00153ACC">
        <w:rPr>
          <w:rFonts w:ascii="Times New Roman" w:hAnsi="Times New Roman"/>
          <w:iCs/>
        </w:rPr>
        <w:t>Róża i lasy płonące</w:t>
      </w:r>
    </w:p>
    <w:p w:rsidR="001B6101" w:rsidRPr="001B6101" w:rsidRDefault="001B6101" w:rsidP="00885EB9">
      <w:pPr>
        <w:tabs>
          <w:tab w:val="left" w:pos="426"/>
        </w:tabs>
        <w:spacing w:after="0" w:line="240" w:lineRule="auto"/>
        <w:rPr>
          <w:rFonts w:ascii="Times New Roman" w:hAnsi="Times New Roman"/>
          <w:b/>
          <w:sz w:val="24"/>
          <w:szCs w:val="24"/>
          <w:lang w:val="pl-PL"/>
        </w:rPr>
      </w:pPr>
    </w:p>
    <w:sectPr w:rsidR="001B6101" w:rsidRPr="001B6101" w:rsidSect="00D021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935"/>
    <w:multiLevelType w:val="multilevel"/>
    <w:tmpl w:val="325A2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226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15:restartNumberingAfterBreak="0">
    <w:nsid w:val="0A1503CE"/>
    <w:multiLevelType w:val="hybridMultilevel"/>
    <w:tmpl w:val="697C5B7C"/>
    <w:lvl w:ilvl="0" w:tplc="9BD60DC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4C4754"/>
    <w:multiLevelType w:val="hybridMultilevel"/>
    <w:tmpl w:val="926CD1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088628F"/>
    <w:multiLevelType w:val="hybridMultilevel"/>
    <w:tmpl w:val="37A054CC"/>
    <w:lvl w:ilvl="0" w:tplc="9BD60DC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AA0228"/>
    <w:multiLevelType w:val="hybridMultilevel"/>
    <w:tmpl w:val="D70A27A8"/>
    <w:lvl w:ilvl="0" w:tplc="9BD60DC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2162E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27B18"/>
    <w:multiLevelType w:val="hybridMultilevel"/>
    <w:tmpl w:val="4D6805A0"/>
    <w:lvl w:ilvl="0" w:tplc="9BD60DC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BE3EEA"/>
    <w:multiLevelType w:val="hybridMultilevel"/>
    <w:tmpl w:val="9B742C1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8A6564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A41E91"/>
    <w:multiLevelType w:val="hybridMultilevel"/>
    <w:tmpl w:val="9528B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B418BE"/>
    <w:multiLevelType w:val="hybridMultilevel"/>
    <w:tmpl w:val="48043BE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3B036D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E6285E"/>
    <w:multiLevelType w:val="hybridMultilevel"/>
    <w:tmpl w:val="96C6B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8F12BC8"/>
    <w:multiLevelType w:val="hybridMultilevel"/>
    <w:tmpl w:val="96D8613C"/>
    <w:lvl w:ilvl="0" w:tplc="9BD60DC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BC02FD"/>
    <w:multiLevelType w:val="hybridMultilevel"/>
    <w:tmpl w:val="B4F48BC4"/>
    <w:lvl w:ilvl="0" w:tplc="9BD60DC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D496C84"/>
    <w:multiLevelType w:val="hybridMultilevel"/>
    <w:tmpl w:val="81749C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EFA3F02"/>
    <w:multiLevelType w:val="hybridMultilevel"/>
    <w:tmpl w:val="E6C48FC4"/>
    <w:lvl w:ilvl="0" w:tplc="9BD60DC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881725"/>
    <w:multiLevelType w:val="hybridMultilevel"/>
    <w:tmpl w:val="311681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AA240E"/>
    <w:multiLevelType w:val="hybridMultilevel"/>
    <w:tmpl w:val="DA22C770"/>
    <w:lvl w:ilvl="0" w:tplc="0422000F">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0" w15:restartNumberingAfterBreak="0">
    <w:nsid w:val="465A22C4"/>
    <w:multiLevelType w:val="singleLevel"/>
    <w:tmpl w:val="4446C4B8"/>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476A68AB"/>
    <w:multiLevelType w:val="hybridMultilevel"/>
    <w:tmpl w:val="4720E7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BB6F31"/>
    <w:multiLevelType w:val="hybridMultilevel"/>
    <w:tmpl w:val="ED349ACE"/>
    <w:lvl w:ilvl="0" w:tplc="47BED5C2">
      <w:start w:val="1"/>
      <w:numFmt w:val="decimal"/>
      <w:lvlText w:val="%1."/>
      <w:lvlJc w:val="left"/>
      <w:pPr>
        <w:tabs>
          <w:tab w:val="num" w:pos="360"/>
        </w:tabs>
        <w:ind w:left="360" w:hanging="360"/>
      </w:pPr>
      <w:rPr>
        <w:rFonts w:hint="default"/>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9806F15"/>
    <w:multiLevelType w:val="hybridMultilevel"/>
    <w:tmpl w:val="97E817E6"/>
    <w:lvl w:ilvl="0" w:tplc="9BD60DC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1E33F6F"/>
    <w:multiLevelType w:val="hybridMultilevel"/>
    <w:tmpl w:val="792E5C1A"/>
    <w:lvl w:ilvl="0" w:tplc="9BD60DC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CFE393A"/>
    <w:multiLevelType w:val="hybridMultilevel"/>
    <w:tmpl w:val="7076CC34"/>
    <w:lvl w:ilvl="0" w:tplc="9BD60DC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A743EA"/>
    <w:multiLevelType w:val="hybridMultilevel"/>
    <w:tmpl w:val="879CF8EA"/>
    <w:lvl w:ilvl="0" w:tplc="C1C8C9A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BA448F4"/>
    <w:multiLevelType w:val="hybridMultilevel"/>
    <w:tmpl w:val="ED349ACE"/>
    <w:lvl w:ilvl="0" w:tplc="47BED5C2">
      <w:start w:val="1"/>
      <w:numFmt w:val="decimal"/>
      <w:lvlText w:val="%1."/>
      <w:lvlJc w:val="left"/>
      <w:pPr>
        <w:tabs>
          <w:tab w:val="num" w:pos="360"/>
        </w:tabs>
        <w:ind w:left="360" w:hanging="360"/>
      </w:pPr>
      <w:rPr>
        <w:rFonts w:hint="default"/>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72F32942"/>
    <w:multiLevelType w:val="hybridMultilevel"/>
    <w:tmpl w:val="329A857A"/>
    <w:lvl w:ilvl="0" w:tplc="DB48DA86">
      <w:start w:val="1"/>
      <w:numFmt w:val="decimal"/>
      <w:lvlText w:val="%1)"/>
      <w:lvlJc w:val="left"/>
      <w:pPr>
        <w:tabs>
          <w:tab w:val="num" w:pos="1467"/>
        </w:tabs>
        <w:ind w:left="1467" w:hanging="900"/>
      </w:pPr>
      <w:rPr>
        <w:rFonts w:ascii="Times New Roman" w:eastAsia="Times New Roman" w:hAnsi="Times New Roman" w:cs="Times New Roman"/>
      </w:rPr>
    </w:lvl>
    <w:lvl w:ilvl="1" w:tplc="3B70C320">
      <w:start w:val="1"/>
      <w:numFmt w:val="decimal"/>
      <w:lvlText w:val="%2."/>
      <w:lvlJc w:val="left"/>
      <w:pPr>
        <w:tabs>
          <w:tab w:val="num" w:pos="1647"/>
        </w:tabs>
        <w:ind w:left="1647" w:hanging="360"/>
      </w:pPr>
      <w:rPr>
        <w:rFonts w:hint="default"/>
      </w:r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29" w15:restartNumberingAfterBreak="0">
    <w:nsid w:val="794E0109"/>
    <w:multiLevelType w:val="multilevel"/>
    <w:tmpl w:val="F812959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1E7318"/>
    <w:multiLevelType w:val="hybridMultilevel"/>
    <w:tmpl w:val="1A0ED6DC"/>
    <w:lvl w:ilvl="0" w:tplc="2F149A52">
      <w:start w:val="1"/>
      <w:numFmt w:val="decimal"/>
      <w:lvlText w:val="%1."/>
      <w:lvlJc w:val="left"/>
      <w:pPr>
        <w:ind w:left="360" w:hanging="360"/>
      </w:pPr>
      <w:rPr>
        <w:rFonts w:ascii="Times New Roman" w:hAnsi="Times New Roman" w:cs="Times New Roman" w:hint="default"/>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30"/>
  </w:num>
  <w:num w:numId="2">
    <w:abstractNumId w:val="3"/>
  </w:num>
  <w:num w:numId="3">
    <w:abstractNumId w:val="20"/>
  </w:num>
  <w:num w:numId="4">
    <w:abstractNumId w:val="27"/>
  </w:num>
  <w:num w:numId="5">
    <w:abstractNumId w:val="19"/>
  </w:num>
  <w:num w:numId="6">
    <w:abstractNumId w:val="22"/>
  </w:num>
  <w:num w:numId="7">
    <w:abstractNumId w:val="11"/>
  </w:num>
  <w:num w:numId="8">
    <w:abstractNumId w:val="21"/>
  </w:num>
  <w:num w:numId="9">
    <w:abstractNumId w:val="16"/>
  </w:num>
  <w:num w:numId="10">
    <w:abstractNumId w:val="28"/>
  </w:num>
  <w:num w:numId="11">
    <w:abstractNumId w:val="18"/>
  </w:num>
  <w:num w:numId="12">
    <w:abstractNumId w:val="8"/>
  </w:num>
  <w:num w:numId="13">
    <w:abstractNumId w:val="1"/>
  </w:num>
  <w:num w:numId="14">
    <w:abstractNumId w:val="13"/>
  </w:num>
  <w:num w:numId="15">
    <w:abstractNumId w:val="9"/>
  </w:num>
  <w:num w:numId="16">
    <w:abstractNumId w:val="29"/>
  </w:num>
  <w:num w:numId="17">
    <w:abstractNumId w:val="12"/>
  </w:num>
  <w:num w:numId="18">
    <w:abstractNumId w:val="6"/>
  </w:num>
  <w:num w:numId="19">
    <w:abstractNumId w:val="0"/>
  </w:num>
  <w:num w:numId="20">
    <w:abstractNumId w:val="10"/>
  </w:num>
  <w:num w:numId="21">
    <w:abstractNumId w:val="26"/>
  </w:num>
  <w:num w:numId="22">
    <w:abstractNumId w:val="4"/>
  </w:num>
  <w:num w:numId="23">
    <w:abstractNumId w:val="14"/>
  </w:num>
  <w:num w:numId="24">
    <w:abstractNumId w:val="24"/>
  </w:num>
  <w:num w:numId="25">
    <w:abstractNumId w:val="25"/>
  </w:num>
  <w:num w:numId="26">
    <w:abstractNumId w:val="15"/>
  </w:num>
  <w:num w:numId="27">
    <w:abstractNumId w:val="23"/>
  </w:num>
  <w:num w:numId="28">
    <w:abstractNumId w:val="7"/>
  </w:num>
  <w:num w:numId="29">
    <w:abstractNumId w:val="2"/>
  </w:num>
  <w:num w:numId="30">
    <w:abstractNumId w:val="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AA"/>
    <w:rsid w:val="00006950"/>
    <w:rsid w:val="00016FEA"/>
    <w:rsid w:val="00087253"/>
    <w:rsid w:val="000A419D"/>
    <w:rsid w:val="00153ACC"/>
    <w:rsid w:val="001B6101"/>
    <w:rsid w:val="00284503"/>
    <w:rsid w:val="002B33A4"/>
    <w:rsid w:val="002D29D7"/>
    <w:rsid w:val="002D4334"/>
    <w:rsid w:val="002D6548"/>
    <w:rsid w:val="003118F8"/>
    <w:rsid w:val="00313F23"/>
    <w:rsid w:val="003446AA"/>
    <w:rsid w:val="00356773"/>
    <w:rsid w:val="003756F9"/>
    <w:rsid w:val="003A65C1"/>
    <w:rsid w:val="003D36AD"/>
    <w:rsid w:val="003F79FF"/>
    <w:rsid w:val="00492AC3"/>
    <w:rsid w:val="005C1612"/>
    <w:rsid w:val="005D1A7C"/>
    <w:rsid w:val="005F4003"/>
    <w:rsid w:val="00611FF5"/>
    <w:rsid w:val="00743284"/>
    <w:rsid w:val="007812F4"/>
    <w:rsid w:val="007A3240"/>
    <w:rsid w:val="007A3CEC"/>
    <w:rsid w:val="007B3A62"/>
    <w:rsid w:val="007C449B"/>
    <w:rsid w:val="007D3A73"/>
    <w:rsid w:val="0080597C"/>
    <w:rsid w:val="00817122"/>
    <w:rsid w:val="00821741"/>
    <w:rsid w:val="00885EB9"/>
    <w:rsid w:val="008B4A8E"/>
    <w:rsid w:val="008D3333"/>
    <w:rsid w:val="009233A5"/>
    <w:rsid w:val="009315FA"/>
    <w:rsid w:val="00964F7C"/>
    <w:rsid w:val="00A15504"/>
    <w:rsid w:val="00A47BC4"/>
    <w:rsid w:val="00AE590C"/>
    <w:rsid w:val="00AE6DE4"/>
    <w:rsid w:val="00B42DCF"/>
    <w:rsid w:val="00B57BE8"/>
    <w:rsid w:val="00B667B4"/>
    <w:rsid w:val="00BA22C6"/>
    <w:rsid w:val="00BF0AAA"/>
    <w:rsid w:val="00C3498A"/>
    <w:rsid w:val="00C36959"/>
    <w:rsid w:val="00CC01F4"/>
    <w:rsid w:val="00CF4EC2"/>
    <w:rsid w:val="00D021A6"/>
    <w:rsid w:val="00D47B44"/>
    <w:rsid w:val="00D852FD"/>
    <w:rsid w:val="00DA5C2A"/>
    <w:rsid w:val="00DC5F96"/>
    <w:rsid w:val="00DF13C2"/>
    <w:rsid w:val="00E000AA"/>
    <w:rsid w:val="00E23D5C"/>
    <w:rsid w:val="00E63383"/>
    <w:rsid w:val="00EF48BA"/>
    <w:rsid w:val="00F02E79"/>
    <w:rsid w:val="00F143EA"/>
    <w:rsid w:val="00FC27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0379"/>
  <w15:docId w15:val="{5E9874DD-EF63-45F7-A8E7-4C306D19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1A6"/>
    <w:pPr>
      <w:spacing w:after="200" w:line="276" w:lineRule="auto"/>
    </w:pPr>
    <w:rPr>
      <w:sz w:val="22"/>
      <w:szCs w:val="22"/>
      <w:lang w:eastAsia="en-US"/>
    </w:rPr>
  </w:style>
  <w:style w:type="paragraph" w:styleId="1">
    <w:name w:val="heading 1"/>
    <w:basedOn w:val="a"/>
    <w:next w:val="a"/>
    <w:link w:val="10"/>
    <w:qFormat/>
    <w:rsid w:val="00D852FD"/>
    <w:pPr>
      <w:keepNext/>
      <w:spacing w:after="0" w:line="240" w:lineRule="auto"/>
      <w:jc w:val="center"/>
      <w:outlineLvl w:val="0"/>
    </w:pPr>
    <w:rPr>
      <w:rFonts w:ascii="Times New Roman" w:eastAsia="Times New Roman" w:hAnsi="Times New Roman"/>
      <w:sz w:val="28"/>
      <w:szCs w:val="24"/>
      <w:lang w:eastAsia="ru-RU"/>
    </w:rPr>
  </w:style>
  <w:style w:type="paragraph" w:styleId="8">
    <w:name w:val="heading 8"/>
    <w:basedOn w:val="a"/>
    <w:next w:val="a"/>
    <w:link w:val="80"/>
    <w:uiPriority w:val="9"/>
    <w:semiHidden/>
    <w:unhideWhenUsed/>
    <w:qFormat/>
    <w:rsid w:val="003118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3A62"/>
    <w:rPr>
      <w:b/>
      <w:bCs/>
    </w:rPr>
  </w:style>
  <w:style w:type="paragraph" w:styleId="a4">
    <w:name w:val="Body Text"/>
    <w:basedOn w:val="a"/>
    <w:link w:val="a5"/>
    <w:semiHidden/>
    <w:rsid w:val="007B3A62"/>
    <w:pPr>
      <w:spacing w:after="120" w:line="240" w:lineRule="auto"/>
    </w:pPr>
    <w:rPr>
      <w:rFonts w:ascii="Times New Roman" w:eastAsia="Times New Roman" w:hAnsi="Times New Roman"/>
      <w:sz w:val="28"/>
      <w:szCs w:val="24"/>
      <w:lang w:val="ru-RU" w:eastAsia="ru-RU"/>
    </w:rPr>
  </w:style>
  <w:style w:type="character" w:customStyle="1" w:styleId="a5">
    <w:name w:val="Основний текст Знак"/>
    <w:basedOn w:val="a0"/>
    <w:link w:val="a4"/>
    <w:semiHidden/>
    <w:rsid w:val="007B3A62"/>
    <w:rPr>
      <w:rFonts w:ascii="Times New Roman" w:eastAsia="Times New Roman" w:hAnsi="Times New Roman"/>
      <w:sz w:val="28"/>
      <w:szCs w:val="24"/>
      <w:lang w:val="ru-RU" w:eastAsia="ru-RU"/>
    </w:rPr>
  </w:style>
  <w:style w:type="paragraph" w:styleId="a6">
    <w:name w:val="Title"/>
    <w:basedOn w:val="a"/>
    <w:link w:val="a7"/>
    <w:qFormat/>
    <w:rsid w:val="007B3A6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 Знак"/>
    <w:basedOn w:val="a0"/>
    <w:link w:val="a6"/>
    <w:rsid w:val="007B3A62"/>
    <w:rPr>
      <w:rFonts w:ascii="Times New Roman" w:eastAsia="Times New Roman" w:hAnsi="Times New Roman"/>
      <w:b/>
      <w:bCs/>
      <w:sz w:val="24"/>
      <w:szCs w:val="24"/>
      <w:lang w:eastAsia="ru-RU"/>
    </w:rPr>
  </w:style>
  <w:style w:type="paragraph" w:styleId="a8">
    <w:name w:val="List Paragraph"/>
    <w:basedOn w:val="a"/>
    <w:uiPriority w:val="34"/>
    <w:qFormat/>
    <w:rsid w:val="00F143EA"/>
    <w:pPr>
      <w:ind w:left="720"/>
      <w:contextualSpacing/>
    </w:pPr>
    <w:rPr>
      <w:rFonts w:eastAsia="Times New Roman"/>
      <w:lang w:eastAsia="uk-UA"/>
    </w:rPr>
  </w:style>
  <w:style w:type="paragraph" w:styleId="a9">
    <w:name w:val="footnote text"/>
    <w:basedOn w:val="a"/>
    <w:link w:val="aa"/>
    <w:semiHidden/>
    <w:rsid w:val="00F143EA"/>
    <w:pPr>
      <w:spacing w:after="0" w:line="240" w:lineRule="auto"/>
    </w:pPr>
    <w:rPr>
      <w:rFonts w:ascii="Times New Roman" w:eastAsia="Times New Roman" w:hAnsi="Times New Roman"/>
      <w:sz w:val="20"/>
      <w:szCs w:val="20"/>
      <w:lang w:val="ru-RU" w:eastAsia="ru-RU"/>
    </w:rPr>
  </w:style>
  <w:style w:type="character" w:customStyle="1" w:styleId="aa">
    <w:name w:val="Текст виноски Знак"/>
    <w:basedOn w:val="a0"/>
    <w:link w:val="a9"/>
    <w:semiHidden/>
    <w:rsid w:val="00F143EA"/>
    <w:rPr>
      <w:rFonts w:ascii="Times New Roman" w:eastAsia="Times New Roman" w:hAnsi="Times New Roman"/>
      <w:lang w:val="ru-RU" w:eastAsia="ru-RU"/>
    </w:rPr>
  </w:style>
  <w:style w:type="paragraph" w:styleId="ab">
    <w:name w:val="Normal (Web)"/>
    <w:basedOn w:val="a"/>
    <w:rsid w:val="001B6101"/>
    <w:pPr>
      <w:spacing w:before="100" w:beforeAutospacing="1" w:after="100" w:afterAutospacing="1" w:line="240" w:lineRule="auto"/>
    </w:pPr>
    <w:rPr>
      <w:rFonts w:ascii="Times New Roman" w:eastAsia="Times New Roman" w:hAnsi="Times New Roman"/>
      <w:color w:val="00008B"/>
      <w:sz w:val="24"/>
      <w:szCs w:val="24"/>
      <w:lang w:val="ru-RU" w:eastAsia="ru-RU"/>
    </w:rPr>
  </w:style>
  <w:style w:type="character" w:customStyle="1" w:styleId="st">
    <w:name w:val="st"/>
    <w:basedOn w:val="a0"/>
    <w:rsid w:val="001B6101"/>
  </w:style>
  <w:style w:type="character" w:styleId="ac">
    <w:name w:val="Emphasis"/>
    <w:basedOn w:val="a0"/>
    <w:qFormat/>
    <w:rsid w:val="001B6101"/>
    <w:rPr>
      <w:i/>
      <w:iCs/>
    </w:rPr>
  </w:style>
  <w:style w:type="paragraph" w:customStyle="1" w:styleId="11">
    <w:name w:val="Обычный1"/>
    <w:rsid w:val="002D29D7"/>
    <w:pPr>
      <w:widowControl w:val="0"/>
    </w:pPr>
    <w:rPr>
      <w:rFonts w:ascii="Times New Roman" w:eastAsia="Times New Roman" w:hAnsi="Times New Roman"/>
      <w:sz w:val="24"/>
      <w:lang w:val="en-US" w:eastAsia="ru-RU"/>
    </w:rPr>
  </w:style>
  <w:style w:type="paragraph" w:styleId="2">
    <w:name w:val="Body Text 2"/>
    <w:basedOn w:val="a"/>
    <w:link w:val="20"/>
    <w:rsid w:val="002D29D7"/>
    <w:pPr>
      <w:spacing w:after="120" w:line="480" w:lineRule="auto"/>
    </w:pPr>
    <w:rPr>
      <w:rFonts w:ascii="Times New Roman" w:eastAsia="Times New Roman" w:hAnsi="Times New Roman"/>
      <w:sz w:val="24"/>
      <w:szCs w:val="24"/>
      <w:lang w:val="ru-RU" w:eastAsia="ru-RU"/>
    </w:rPr>
  </w:style>
  <w:style w:type="character" w:customStyle="1" w:styleId="20">
    <w:name w:val="Основний текст 2 Знак"/>
    <w:basedOn w:val="a0"/>
    <w:link w:val="2"/>
    <w:rsid w:val="002D29D7"/>
    <w:rPr>
      <w:rFonts w:ascii="Times New Roman" w:eastAsia="Times New Roman" w:hAnsi="Times New Roman"/>
      <w:sz w:val="24"/>
      <w:szCs w:val="24"/>
      <w:lang w:val="ru-RU" w:eastAsia="ru-RU"/>
    </w:rPr>
  </w:style>
  <w:style w:type="paragraph" w:styleId="ad">
    <w:name w:val="Body Text Indent"/>
    <w:basedOn w:val="a"/>
    <w:link w:val="ae"/>
    <w:uiPriority w:val="99"/>
    <w:unhideWhenUsed/>
    <w:rsid w:val="002D29D7"/>
    <w:pPr>
      <w:spacing w:after="120"/>
      <w:ind w:left="283"/>
    </w:pPr>
    <w:rPr>
      <w:rFonts w:eastAsia="Times New Roman"/>
      <w:lang w:eastAsia="uk-UA"/>
    </w:rPr>
  </w:style>
  <w:style w:type="character" w:customStyle="1" w:styleId="ae">
    <w:name w:val="Основний текст з відступом Знак"/>
    <w:basedOn w:val="a0"/>
    <w:link w:val="ad"/>
    <w:uiPriority w:val="99"/>
    <w:rsid w:val="002D29D7"/>
    <w:rPr>
      <w:rFonts w:ascii="Calibri" w:eastAsia="Times New Roman" w:hAnsi="Calibri" w:cs="Times New Roman"/>
      <w:sz w:val="22"/>
      <w:szCs w:val="22"/>
    </w:rPr>
  </w:style>
  <w:style w:type="character" w:customStyle="1" w:styleId="10">
    <w:name w:val="Заголовок 1 Знак"/>
    <w:basedOn w:val="a0"/>
    <w:link w:val="1"/>
    <w:rsid w:val="00D852FD"/>
    <w:rPr>
      <w:rFonts w:ascii="Times New Roman" w:eastAsia="Times New Roman" w:hAnsi="Times New Roman"/>
      <w:sz w:val="28"/>
      <w:szCs w:val="24"/>
      <w:lang w:eastAsia="ru-RU"/>
    </w:rPr>
  </w:style>
  <w:style w:type="paragraph" w:customStyle="1" w:styleId="af">
    <w:name w:val="Заголовок"/>
    <w:basedOn w:val="a"/>
    <w:next w:val="a4"/>
    <w:rsid w:val="00C3498A"/>
    <w:pPr>
      <w:suppressAutoHyphens/>
      <w:spacing w:after="0" w:line="240" w:lineRule="auto"/>
      <w:jc w:val="center"/>
    </w:pPr>
    <w:rPr>
      <w:rFonts w:ascii="Times New Roman" w:eastAsia="Times New Roman" w:hAnsi="Times New Roman"/>
      <w:b/>
      <w:sz w:val="28"/>
      <w:szCs w:val="20"/>
      <w:lang w:eastAsia="zh-CN"/>
    </w:rPr>
  </w:style>
  <w:style w:type="character" w:customStyle="1" w:styleId="80">
    <w:name w:val="Заголовок 8 Знак"/>
    <w:basedOn w:val="a0"/>
    <w:link w:val="8"/>
    <w:uiPriority w:val="9"/>
    <w:semiHidden/>
    <w:rsid w:val="003118F8"/>
    <w:rPr>
      <w:rFonts w:asciiTheme="majorHAnsi" w:eastAsiaTheme="majorEastAsia" w:hAnsiTheme="majorHAnsi" w:cstheme="majorBidi"/>
      <w:color w:val="404040" w:themeColor="text1" w:themeTint="BF"/>
      <w:lang w:eastAsia="en-US"/>
    </w:rPr>
  </w:style>
  <w:style w:type="paragraph" w:styleId="af0">
    <w:name w:val="Balloon Text"/>
    <w:basedOn w:val="a"/>
    <w:link w:val="af1"/>
    <w:uiPriority w:val="99"/>
    <w:semiHidden/>
    <w:unhideWhenUsed/>
    <w:rsid w:val="00006950"/>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0069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A91D-963A-4059-A9A6-D3ABB60C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57423</Words>
  <Characters>32732</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LNU</Company>
  <LinksUpToDate>false</LinksUpToDate>
  <CharactersWithSpaces>89976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cp:revision>
  <cp:lastPrinted>2015-04-01T13:06:00Z</cp:lastPrinted>
  <dcterms:created xsi:type="dcterms:W3CDTF">2018-03-13T10:52:00Z</dcterms:created>
  <dcterms:modified xsi:type="dcterms:W3CDTF">2018-03-14T11:26:00Z</dcterms:modified>
</cp:coreProperties>
</file>